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4"/>
        <w:gridCol w:w="6520"/>
      </w:tblGrid>
      <w:tr w:rsidR="00407B7E" w:rsidRPr="005232C5" w14:paraId="7EC8555F" w14:textId="77777777" w:rsidTr="005232C5">
        <w:tc>
          <w:tcPr>
            <w:tcW w:w="151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E7E6E6" w:themeFill="background2"/>
          </w:tcPr>
          <w:p w14:paraId="3801957F" w14:textId="77777777" w:rsidR="00407B7E" w:rsidRPr="005232C5" w:rsidRDefault="00D85548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5232C5">
              <w:rPr>
                <w:rFonts w:ascii="Times New Roman" w:hAnsi="Times New Roman" w:cs="Times New Roman"/>
                <w:b/>
                <w:i/>
                <w:lang w:bidi="en-US"/>
              </w:rPr>
              <w:t>ORIGEM</w:t>
            </w:r>
          </w:p>
        </w:tc>
        <w:tc>
          <w:tcPr>
            <w:tcW w:w="348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auto"/>
          </w:tcPr>
          <w:p w14:paraId="2FD0F80A" w14:textId="77777777" w:rsidR="00407B7E" w:rsidRPr="005232C5" w:rsidRDefault="005232C5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Comissão Eleitoral do CAU/ES</w:t>
            </w:r>
          </w:p>
        </w:tc>
      </w:tr>
      <w:tr w:rsidR="00073B19" w:rsidRPr="005232C5" w14:paraId="16905F50" w14:textId="77777777" w:rsidTr="005232C5">
        <w:tc>
          <w:tcPr>
            <w:tcW w:w="151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E7E6E6" w:themeFill="background2"/>
          </w:tcPr>
          <w:p w14:paraId="1BD0662B" w14:textId="1DBD35C0" w:rsidR="00073B19" w:rsidRPr="005232C5" w:rsidRDefault="00073B19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lang w:bidi="en-US"/>
              </w:rPr>
              <w:t>INTERESSADO</w:t>
            </w:r>
          </w:p>
        </w:tc>
        <w:tc>
          <w:tcPr>
            <w:tcW w:w="348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auto"/>
          </w:tcPr>
          <w:p w14:paraId="24EC4143" w14:textId="1469D9D6" w:rsidR="00073B19" w:rsidRPr="005232C5" w:rsidRDefault="00073B19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Presidência do CAU/ES</w:t>
            </w:r>
          </w:p>
        </w:tc>
      </w:tr>
      <w:tr w:rsidR="00407B7E" w:rsidRPr="005232C5" w14:paraId="46B25ECC" w14:textId="77777777" w:rsidTr="005232C5">
        <w:tc>
          <w:tcPr>
            <w:tcW w:w="151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E7E6E6" w:themeFill="background2"/>
          </w:tcPr>
          <w:p w14:paraId="66801120" w14:textId="77777777" w:rsidR="00407B7E" w:rsidRPr="005232C5" w:rsidRDefault="00D85548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5232C5">
              <w:rPr>
                <w:rFonts w:ascii="Times New Roman" w:hAnsi="Times New Roman" w:cs="Times New Roman"/>
                <w:b/>
                <w:i/>
                <w:lang w:bidi="en-US"/>
              </w:rPr>
              <w:t>ASSUNTO</w:t>
            </w:r>
          </w:p>
        </w:tc>
        <w:tc>
          <w:tcPr>
            <w:tcW w:w="3485" w:type="pct"/>
            <w:tcBorders>
              <w:top w:val="single" w:sz="12" w:space="0" w:color="AEAAAA"/>
              <w:left w:val="nil"/>
              <w:bottom w:val="single" w:sz="12" w:space="0" w:color="AEAAAA"/>
              <w:right w:val="nil"/>
            </w:tcBorders>
            <w:shd w:val="clear" w:color="auto" w:fill="auto"/>
          </w:tcPr>
          <w:p w14:paraId="5A1DDCF4" w14:textId="43BE3788" w:rsidR="00407B7E" w:rsidRPr="005232C5" w:rsidRDefault="00073B19" w:rsidP="00F11EC7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B19">
              <w:rPr>
                <w:rFonts w:ascii="Times New Roman" w:hAnsi="Times New Roman" w:cs="Times New Roman"/>
              </w:rPr>
              <w:t>Orientações sobre consultas à CE-ES</w:t>
            </w:r>
          </w:p>
        </w:tc>
      </w:tr>
    </w:tbl>
    <w:p w14:paraId="43EB9000" w14:textId="77777777" w:rsidR="00407B7E" w:rsidRPr="005232C5" w:rsidRDefault="00407B7E">
      <w:pPr>
        <w:pBdr>
          <w:top w:val="single" w:sz="18" w:space="1" w:color="AEAAAA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3F002C50" w14:textId="36E679FA" w:rsidR="00407B7E" w:rsidRPr="005232C5" w:rsidRDefault="00D85548">
      <w:pPr>
        <w:pBdr>
          <w:bottom w:val="single" w:sz="18" w:space="1" w:color="AEAAAA"/>
        </w:pBdr>
        <w:spacing w:line="240" w:lineRule="auto"/>
        <w:jc w:val="center"/>
        <w:rPr>
          <w:rFonts w:ascii="Times New Roman" w:hAnsi="Times New Roman" w:cs="Times New Roman"/>
        </w:rPr>
      </w:pPr>
      <w:r w:rsidRPr="005232C5">
        <w:rPr>
          <w:rFonts w:ascii="Times New Roman" w:hAnsi="Times New Roman" w:cs="Times New Roman"/>
          <w:b/>
          <w:lang w:bidi="en-US"/>
        </w:rPr>
        <w:t xml:space="preserve">DELIBERAÇÃO Nº </w:t>
      </w:r>
      <w:r w:rsidR="001F3D34" w:rsidRPr="005232C5">
        <w:rPr>
          <w:rFonts w:ascii="Times New Roman" w:hAnsi="Times New Roman" w:cs="Times New Roman"/>
          <w:b/>
          <w:lang w:bidi="en-US"/>
        </w:rPr>
        <w:t>0</w:t>
      </w:r>
      <w:r w:rsidR="00093EEF" w:rsidRPr="005232C5">
        <w:rPr>
          <w:rFonts w:ascii="Times New Roman" w:hAnsi="Times New Roman" w:cs="Times New Roman"/>
          <w:b/>
          <w:lang w:bidi="en-US"/>
        </w:rPr>
        <w:t>0</w:t>
      </w:r>
      <w:r w:rsidR="00073B19">
        <w:rPr>
          <w:rFonts w:ascii="Times New Roman" w:hAnsi="Times New Roman" w:cs="Times New Roman"/>
          <w:b/>
          <w:lang w:bidi="en-US"/>
        </w:rPr>
        <w:t>2</w:t>
      </w:r>
      <w:r w:rsidRPr="005232C5">
        <w:rPr>
          <w:rFonts w:ascii="Times New Roman" w:hAnsi="Times New Roman" w:cs="Times New Roman"/>
          <w:b/>
          <w:lang w:bidi="en-US"/>
        </w:rPr>
        <w:t>/202</w:t>
      </w:r>
      <w:r w:rsidR="00C83C5B" w:rsidRPr="005232C5">
        <w:rPr>
          <w:rFonts w:ascii="Times New Roman" w:hAnsi="Times New Roman" w:cs="Times New Roman"/>
          <w:b/>
          <w:lang w:bidi="en-US"/>
        </w:rPr>
        <w:t>3</w:t>
      </w:r>
      <w:r w:rsidRPr="005232C5">
        <w:rPr>
          <w:rFonts w:ascii="Times New Roman" w:hAnsi="Times New Roman" w:cs="Times New Roman"/>
          <w:b/>
          <w:lang w:bidi="en-US"/>
        </w:rPr>
        <w:t xml:space="preserve"> – </w:t>
      </w:r>
      <w:r w:rsidR="00093EEF" w:rsidRPr="005232C5">
        <w:rPr>
          <w:rFonts w:ascii="Times New Roman" w:hAnsi="Times New Roman" w:cs="Times New Roman"/>
          <w:b/>
          <w:lang w:bidi="en-US"/>
        </w:rPr>
        <w:t>CE-CAU/ES</w:t>
      </w:r>
    </w:p>
    <w:p w14:paraId="04B0CA83" w14:textId="77777777" w:rsidR="00407B7E" w:rsidRPr="005232C5" w:rsidRDefault="00407B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55C814" w14:textId="77777777" w:rsidR="00407B7E" w:rsidRPr="005232C5" w:rsidRDefault="001F3D34" w:rsidP="00F11EC7">
      <w:pPr>
        <w:pStyle w:val="SemEspaamento"/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5232C5">
        <w:rPr>
          <w:rFonts w:ascii="Times New Roman" w:eastAsia="Calibri" w:hAnsi="Times New Roman" w:cs="Times New Roman"/>
          <w:bCs/>
        </w:rPr>
        <w:t xml:space="preserve">A Comissão </w:t>
      </w:r>
      <w:r w:rsidR="00093EEF" w:rsidRPr="005232C5">
        <w:rPr>
          <w:rFonts w:ascii="Times New Roman" w:eastAsia="Calibri" w:hAnsi="Times New Roman" w:cs="Times New Roman"/>
          <w:bCs/>
        </w:rPr>
        <w:t xml:space="preserve">Eleitoral </w:t>
      </w:r>
      <w:r w:rsidRPr="005232C5">
        <w:rPr>
          <w:rFonts w:ascii="Times New Roman" w:eastAsia="Calibri" w:hAnsi="Times New Roman" w:cs="Times New Roman"/>
          <w:bCs/>
        </w:rPr>
        <w:t>do Conselho de Arquitetura e Urbanismo do Espírito Santo</w:t>
      </w:r>
      <w:r w:rsidR="00093EEF" w:rsidRPr="005232C5">
        <w:rPr>
          <w:rFonts w:ascii="Times New Roman" w:eastAsia="Calibri" w:hAnsi="Times New Roman" w:cs="Times New Roman"/>
          <w:bCs/>
        </w:rPr>
        <w:t xml:space="preserve"> -</w:t>
      </w:r>
      <w:r w:rsidRPr="005232C5">
        <w:rPr>
          <w:rFonts w:ascii="Times New Roman" w:eastAsia="Calibri" w:hAnsi="Times New Roman" w:cs="Times New Roman"/>
          <w:bCs/>
        </w:rPr>
        <w:t xml:space="preserve"> CE</w:t>
      </w:r>
      <w:r w:rsidR="00093EEF" w:rsidRPr="005232C5">
        <w:rPr>
          <w:rFonts w:ascii="Times New Roman" w:eastAsia="Calibri" w:hAnsi="Times New Roman" w:cs="Times New Roman"/>
          <w:bCs/>
        </w:rPr>
        <w:t>-</w:t>
      </w:r>
      <w:r w:rsidRPr="005232C5">
        <w:rPr>
          <w:rFonts w:ascii="Times New Roman" w:eastAsia="Calibri" w:hAnsi="Times New Roman" w:cs="Times New Roman"/>
          <w:bCs/>
        </w:rPr>
        <w:t xml:space="preserve">CAU/ES, </w:t>
      </w:r>
      <w:r w:rsidR="00093EEF" w:rsidRPr="005232C5">
        <w:rPr>
          <w:rFonts w:ascii="Times New Roman" w:eastAsia="Calibri" w:hAnsi="Times New Roman" w:cs="Times New Roman"/>
          <w:bCs/>
        </w:rPr>
        <w:t>reunido ordinariamente na sede deste Conselho</w:t>
      </w:r>
      <w:r w:rsidRPr="005232C5">
        <w:rPr>
          <w:rFonts w:ascii="Times New Roman" w:eastAsia="Calibri" w:hAnsi="Times New Roman" w:cs="Times New Roman"/>
          <w:bCs/>
        </w:rPr>
        <w:t xml:space="preserve">, na </w:t>
      </w:r>
      <w:r w:rsidR="00D62C1A" w:rsidRPr="005232C5">
        <w:rPr>
          <w:rFonts w:ascii="Times New Roman" w:eastAsia="Calibri" w:hAnsi="Times New Roman" w:cs="Times New Roman"/>
          <w:bCs/>
        </w:rPr>
        <w:t>0</w:t>
      </w:r>
      <w:r w:rsidR="00093EEF" w:rsidRPr="005232C5">
        <w:rPr>
          <w:rFonts w:ascii="Times New Roman" w:eastAsia="Calibri" w:hAnsi="Times New Roman" w:cs="Times New Roman"/>
          <w:bCs/>
        </w:rPr>
        <w:t>1ª</w:t>
      </w:r>
      <w:r w:rsidRPr="005232C5">
        <w:rPr>
          <w:rFonts w:ascii="Times New Roman" w:eastAsia="Calibri" w:hAnsi="Times New Roman" w:cs="Times New Roman"/>
          <w:bCs/>
        </w:rPr>
        <w:t xml:space="preserve"> reunião ordinária, realizada no dia </w:t>
      </w:r>
      <w:r w:rsidR="00093EEF" w:rsidRPr="005232C5">
        <w:rPr>
          <w:rFonts w:ascii="Times New Roman" w:eastAsia="Calibri" w:hAnsi="Times New Roman" w:cs="Times New Roman"/>
          <w:bCs/>
        </w:rPr>
        <w:t>27</w:t>
      </w:r>
      <w:r w:rsidRPr="005232C5">
        <w:rPr>
          <w:rFonts w:ascii="Times New Roman" w:eastAsia="Calibri" w:hAnsi="Times New Roman" w:cs="Times New Roman"/>
          <w:bCs/>
        </w:rPr>
        <w:t xml:space="preserve"> de abril de 2023, no uso das competências conferidas pelo </w:t>
      </w:r>
      <w:r w:rsidR="00093EEF" w:rsidRPr="005232C5">
        <w:rPr>
          <w:rFonts w:ascii="Times New Roman" w:eastAsia="Calibri" w:hAnsi="Times New Roman" w:cs="Times New Roman"/>
          <w:bCs/>
        </w:rPr>
        <w:t>Regulamento Eleitoral, aprovado pela Resolução CAU/BR n° 179, de 22 de agosto de 2019</w:t>
      </w:r>
      <w:r w:rsidR="00A47BD8" w:rsidRPr="005232C5">
        <w:rPr>
          <w:rFonts w:ascii="Times New Roman" w:eastAsia="Calibri" w:hAnsi="Times New Roman" w:cs="Times New Roman"/>
          <w:bCs/>
        </w:rPr>
        <w:t xml:space="preserve">, e </w:t>
      </w:r>
      <w:r w:rsidRPr="005232C5">
        <w:rPr>
          <w:rFonts w:ascii="Times New Roman" w:eastAsia="Calibri" w:hAnsi="Times New Roman" w:cs="Times New Roman"/>
          <w:bCs/>
        </w:rPr>
        <w:t>Regimento Interno do CAU/ES, após análise do assunto em epígrafe</w:t>
      </w:r>
      <w:r w:rsidR="00D85548" w:rsidRPr="005232C5">
        <w:rPr>
          <w:rFonts w:ascii="Times New Roman" w:eastAsia="Calibri" w:hAnsi="Times New Roman" w:cs="Times New Roman"/>
          <w:bCs/>
        </w:rPr>
        <w:t>;</w:t>
      </w:r>
    </w:p>
    <w:p w14:paraId="2EE95B7E" w14:textId="77777777" w:rsidR="00407B7E" w:rsidRPr="005232C5" w:rsidRDefault="00407B7E" w:rsidP="00F11EC7">
      <w:pPr>
        <w:tabs>
          <w:tab w:val="left" w:pos="3428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4967BB67" w14:textId="77777777" w:rsidR="00407B7E" w:rsidRPr="005232C5" w:rsidRDefault="00D85548" w:rsidP="00F11EC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5232C5">
        <w:rPr>
          <w:rFonts w:ascii="Times New Roman" w:hAnsi="Times New Roman" w:cs="Times New Roman"/>
          <w:b/>
          <w:color w:val="000000" w:themeColor="text1"/>
          <w:lang w:bidi="en-US"/>
        </w:rPr>
        <w:t>DELIBEROU:</w:t>
      </w:r>
    </w:p>
    <w:p w14:paraId="2B8D34F6" w14:textId="77777777" w:rsidR="00407B7E" w:rsidRPr="005232C5" w:rsidRDefault="00407B7E" w:rsidP="00F11EC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14:paraId="2CAA8341" w14:textId="77777777" w:rsidR="007D4D3D" w:rsidRDefault="005232C5" w:rsidP="00C514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bidi="en-US"/>
        </w:rPr>
      </w:pPr>
      <w:r w:rsidRPr="007D4D3D">
        <w:rPr>
          <w:rFonts w:ascii="Times New Roman" w:hAnsi="Times New Roman" w:cs="Times New Roman"/>
          <w:b/>
          <w:color w:val="000000" w:themeColor="text1"/>
          <w:lang w:bidi="en-US"/>
        </w:rPr>
        <w:t xml:space="preserve">Por </w:t>
      </w:r>
      <w:r w:rsidR="007D4D3D" w:rsidRPr="007D4D3D">
        <w:rPr>
          <w:rFonts w:ascii="Times New Roman" w:hAnsi="Times New Roman" w:cs="Times New Roman"/>
          <w:b/>
          <w:color w:val="000000" w:themeColor="text1"/>
          <w:lang w:bidi="en-US"/>
        </w:rPr>
        <w:t xml:space="preserve">informar </w:t>
      </w:r>
      <w:r w:rsidR="007D4D3D" w:rsidRPr="007D4D3D">
        <w:rPr>
          <w:rFonts w:ascii="Times New Roman" w:hAnsi="Times New Roman" w:cs="Times New Roman"/>
          <w:bCs/>
          <w:color w:val="000000" w:themeColor="text1"/>
          <w:lang w:bidi="en-US"/>
        </w:rPr>
        <w:t xml:space="preserve">que </w:t>
      </w:r>
      <w:r w:rsidR="00073B19" w:rsidRPr="007D4D3D">
        <w:rPr>
          <w:rFonts w:ascii="Times New Roman" w:hAnsi="Times New Roman" w:cs="Times New Roman"/>
          <w:bCs/>
          <w:color w:val="000000" w:themeColor="text1"/>
          <w:lang w:bidi="en-US"/>
        </w:rPr>
        <w:t xml:space="preserve">as consultas e dúvidas sobre as eleições CAU 2023 deverão ser encaminhadas </w:t>
      </w:r>
      <w:r w:rsidR="007D4D3D" w:rsidRPr="007D4D3D">
        <w:rPr>
          <w:rFonts w:ascii="Times New Roman" w:hAnsi="Times New Roman" w:cs="Times New Roman"/>
          <w:bCs/>
          <w:color w:val="000000" w:themeColor="text1"/>
          <w:lang w:bidi="en-US"/>
        </w:rPr>
        <w:t xml:space="preserve">por escrito </w:t>
      </w:r>
      <w:r w:rsidR="00073B19" w:rsidRPr="007D4D3D">
        <w:rPr>
          <w:rFonts w:ascii="Times New Roman" w:hAnsi="Times New Roman" w:cs="Times New Roman"/>
          <w:bCs/>
          <w:color w:val="000000" w:themeColor="text1"/>
          <w:lang w:bidi="en-US"/>
        </w:rPr>
        <w:t>à Comissão Eleitoral do CAU/ES</w:t>
      </w:r>
      <w:r w:rsidR="007D4D3D" w:rsidRPr="007D4D3D">
        <w:rPr>
          <w:rFonts w:ascii="Times New Roman" w:hAnsi="Times New Roman" w:cs="Times New Roman"/>
          <w:bCs/>
          <w:color w:val="000000" w:themeColor="text1"/>
          <w:lang w:bidi="en-US"/>
        </w:rPr>
        <w:t xml:space="preserve">, através do </w:t>
      </w:r>
      <w:r w:rsidR="007D4D3D" w:rsidRPr="007D4D3D">
        <w:rPr>
          <w:rFonts w:ascii="Times New Roman" w:hAnsi="Times New Roman" w:cs="Times New Roman"/>
          <w:bCs/>
          <w:color w:val="000000" w:themeColor="text1"/>
          <w:lang w:bidi="en-US"/>
        </w:rPr>
        <w:t>e-mail (</w:t>
      </w:r>
      <w:hyperlink r:id="rId11" w:history="1">
        <w:r w:rsidR="007D4D3D" w:rsidRPr="007D4D3D">
          <w:rPr>
            <w:rStyle w:val="Hyperlink"/>
            <w:rFonts w:ascii="Times New Roman" w:hAnsi="Times New Roman" w:cs="Times New Roman"/>
            <w:bCs/>
            <w:lang w:bidi="en-US"/>
          </w:rPr>
          <w:t>comissaoeleitoral@caues.org.br</w:t>
        </w:r>
      </w:hyperlink>
      <w:r w:rsidR="007D4D3D" w:rsidRPr="007D4D3D">
        <w:rPr>
          <w:rFonts w:ascii="Times New Roman" w:hAnsi="Times New Roman" w:cs="Times New Roman"/>
          <w:bCs/>
          <w:color w:val="000000" w:themeColor="text1"/>
          <w:lang w:bidi="en-US"/>
        </w:rPr>
        <w:t>)</w:t>
      </w:r>
      <w:r w:rsidR="007D4D3D" w:rsidRPr="007D4D3D">
        <w:rPr>
          <w:rFonts w:ascii="Times New Roman" w:hAnsi="Times New Roman" w:cs="Times New Roman"/>
          <w:bCs/>
          <w:color w:val="000000" w:themeColor="text1"/>
          <w:lang w:bidi="en-US"/>
        </w:rPr>
        <w:t>.</w:t>
      </w:r>
    </w:p>
    <w:p w14:paraId="7B1BEEED" w14:textId="77777777" w:rsidR="007D4D3D" w:rsidRDefault="007D4D3D" w:rsidP="007D4D3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bidi="en-US"/>
        </w:rPr>
      </w:pPr>
    </w:p>
    <w:p w14:paraId="764CA101" w14:textId="77777777" w:rsidR="007D4D3D" w:rsidRPr="007D4D3D" w:rsidRDefault="007D4D3D" w:rsidP="00C82D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7D4D3D">
        <w:rPr>
          <w:rFonts w:ascii="Times New Roman" w:hAnsi="Times New Roman" w:cs="Times New Roman"/>
          <w:b/>
          <w:color w:val="000000" w:themeColor="text1"/>
          <w:lang w:bidi="en-US"/>
        </w:rPr>
        <w:t xml:space="preserve">Por solicitar à Presidência do CAUES </w:t>
      </w:r>
      <w:r w:rsidRPr="007D4D3D">
        <w:rPr>
          <w:rFonts w:ascii="Times New Roman" w:hAnsi="Times New Roman" w:cs="Times New Roman"/>
          <w:bCs/>
          <w:color w:val="000000" w:themeColor="text1"/>
          <w:lang w:bidi="en-US"/>
        </w:rPr>
        <w:t>a divulgação do e-mail da CE-ES no site e mídias sociais do CAU/ES.</w:t>
      </w:r>
    </w:p>
    <w:p w14:paraId="74C99627" w14:textId="77777777" w:rsidR="007D4D3D" w:rsidRPr="007D4D3D" w:rsidRDefault="007D4D3D" w:rsidP="007D4D3D">
      <w:pPr>
        <w:pStyle w:val="PargrafodaLista"/>
        <w:rPr>
          <w:rFonts w:ascii="Times New Roman" w:hAnsi="Times New Roman" w:cs="Times New Roman"/>
          <w:b/>
          <w:bCs/>
          <w:color w:val="000000" w:themeColor="text1"/>
          <w:lang w:bidi="en-US"/>
        </w:rPr>
      </w:pPr>
    </w:p>
    <w:p w14:paraId="71B20238" w14:textId="434CD9CF" w:rsidR="005232C5" w:rsidRPr="007D4D3D" w:rsidRDefault="005232C5" w:rsidP="00C82D7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7D4D3D">
        <w:rPr>
          <w:rFonts w:ascii="Times New Roman" w:hAnsi="Times New Roman" w:cs="Times New Roman"/>
          <w:b/>
          <w:bCs/>
          <w:color w:val="000000" w:themeColor="text1"/>
          <w:lang w:bidi="en-US"/>
        </w:rPr>
        <w:t>Por encaminhar</w:t>
      </w:r>
      <w:r w:rsidRPr="007D4D3D">
        <w:rPr>
          <w:rFonts w:ascii="Times New Roman" w:hAnsi="Times New Roman" w:cs="Times New Roman"/>
          <w:color w:val="000000" w:themeColor="text1"/>
          <w:lang w:bidi="en-US"/>
        </w:rPr>
        <w:t xml:space="preserve"> esta deliberação para publicação no sítio eletrônico do CAU/ES.</w:t>
      </w:r>
    </w:p>
    <w:p w14:paraId="550C1FE5" w14:textId="77777777" w:rsidR="005232C5" w:rsidRPr="005232C5" w:rsidRDefault="005232C5" w:rsidP="005232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bidi="en-US"/>
        </w:rPr>
      </w:pPr>
    </w:p>
    <w:p w14:paraId="4D307047" w14:textId="77777777" w:rsidR="005232C5" w:rsidRPr="005232C5" w:rsidRDefault="005232C5" w:rsidP="005232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5232C5">
        <w:rPr>
          <w:rFonts w:ascii="Times New Roman" w:hAnsi="Times New Roman" w:cs="Times New Roman"/>
          <w:color w:val="000000" w:themeColor="text1"/>
          <w:lang w:bidi="en-US"/>
        </w:rPr>
        <w:t>Esta Deliberação entra em vigor na data de sua publicação.</w:t>
      </w:r>
    </w:p>
    <w:p w14:paraId="565036B3" w14:textId="77777777" w:rsidR="00407B7E" w:rsidRPr="005232C5" w:rsidRDefault="00407B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14:paraId="5E4F41E0" w14:textId="77777777" w:rsidR="001F3D34" w:rsidRPr="005232C5" w:rsidRDefault="001F3D34" w:rsidP="001F3D34">
      <w:pPr>
        <w:pStyle w:val="Corpodetexto"/>
        <w:spacing w:before="207"/>
        <w:ind w:right="288"/>
        <w:jc w:val="right"/>
        <w:rPr>
          <w:rFonts w:ascii="Times New Roman" w:hAnsi="Times New Roman" w:cs="Times New Roman"/>
        </w:rPr>
      </w:pPr>
      <w:r w:rsidRPr="005232C5">
        <w:rPr>
          <w:rFonts w:ascii="Times New Roman" w:hAnsi="Times New Roman" w:cs="Times New Roman"/>
        </w:rPr>
        <w:t>Vitória/ES,</w:t>
      </w:r>
      <w:r w:rsidRPr="005232C5">
        <w:rPr>
          <w:rFonts w:ascii="Times New Roman" w:hAnsi="Times New Roman" w:cs="Times New Roman"/>
          <w:spacing w:val="-1"/>
        </w:rPr>
        <w:t xml:space="preserve"> </w:t>
      </w:r>
      <w:r w:rsidR="00093EEF" w:rsidRPr="005232C5">
        <w:rPr>
          <w:rFonts w:ascii="Times New Roman" w:hAnsi="Times New Roman" w:cs="Times New Roman"/>
        </w:rPr>
        <w:t>27</w:t>
      </w:r>
      <w:r w:rsidRPr="005232C5">
        <w:rPr>
          <w:rFonts w:ascii="Times New Roman" w:hAnsi="Times New Roman" w:cs="Times New Roman"/>
          <w:spacing w:val="-2"/>
        </w:rPr>
        <w:t xml:space="preserve"> </w:t>
      </w:r>
      <w:r w:rsidRPr="005232C5">
        <w:rPr>
          <w:rFonts w:ascii="Times New Roman" w:hAnsi="Times New Roman" w:cs="Times New Roman"/>
        </w:rPr>
        <w:t>de abril</w:t>
      </w:r>
      <w:r w:rsidRPr="005232C5">
        <w:rPr>
          <w:rFonts w:ascii="Times New Roman" w:hAnsi="Times New Roman" w:cs="Times New Roman"/>
          <w:spacing w:val="1"/>
        </w:rPr>
        <w:t xml:space="preserve"> </w:t>
      </w:r>
      <w:r w:rsidRPr="005232C5">
        <w:rPr>
          <w:rFonts w:ascii="Times New Roman" w:hAnsi="Times New Roman" w:cs="Times New Roman"/>
        </w:rPr>
        <w:t>de</w:t>
      </w:r>
      <w:r w:rsidRPr="005232C5">
        <w:rPr>
          <w:rFonts w:ascii="Times New Roman" w:hAnsi="Times New Roman" w:cs="Times New Roman"/>
          <w:spacing w:val="-2"/>
        </w:rPr>
        <w:t xml:space="preserve"> </w:t>
      </w:r>
      <w:r w:rsidRPr="005232C5">
        <w:rPr>
          <w:rFonts w:ascii="Times New Roman" w:hAnsi="Times New Roman" w:cs="Times New Roman"/>
        </w:rPr>
        <w:t>2023.</w:t>
      </w:r>
    </w:p>
    <w:p w14:paraId="6CFC984C" w14:textId="77777777" w:rsidR="001F3D34" w:rsidRPr="005232C5" w:rsidRDefault="001F3D34" w:rsidP="001F3D34">
      <w:pPr>
        <w:pStyle w:val="Ttulo1"/>
        <w:spacing w:before="162" w:after="43"/>
        <w:ind w:right="2626"/>
      </w:pPr>
      <w:r w:rsidRPr="005232C5">
        <w:t>Folha de</w:t>
      </w:r>
      <w:r w:rsidRPr="005232C5">
        <w:rPr>
          <w:spacing w:val="-2"/>
        </w:rPr>
        <w:t xml:space="preserve"> </w:t>
      </w:r>
      <w:r w:rsidRPr="005232C5">
        <w:t>Votação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1"/>
        <w:gridCol w:w="1506"/>
        <w:gridCol w:w="805"/>
        <w:gridCol w:w="912"/>
        <w:gridCol w:w="1250"/>
      </w:tblGrid>
      <w:tr w:rsidR="001F3D34" w:rsidRPr="005232C5" w14:paraId="38B3EFC2" w14:textId="77777777" w:rsidTr="005232C5">
        <w:trPr>
          <w:trHeight w:val="316"/>
        </w:trPr>
        <w:tc>
          <w:tcPr>
            <w:tcW w:w="2606" w:type="pct"/>
            <w:vMerge w:val="restart"/>
          </w:tcPr>
          <w:p w14:paraId="316B899B" w14:textId="77777777" w:rsidR="001F3D34" w:rsidRPr="005232C5" w:rsidRDefault="001F3D34" w:rsidP="00B23E24">
            <w:pPr>
              <w:pStyle w:val="TableParagraph"/>
              <w:spacing w:before="182" w:line="240" w:lineRule="auto"/>
              <w:ind w:left="1780" w:right="1775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2394" w:type="pct"/>
            <w:gridSpan w:val="4"/>
          </w:tcPr>
          <w:p w14:paraId="058ACBAA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1788" w:right="1788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1F3D34" w:rsidRPr="005232C5" w14:paraId="0951215E" w14:textId="77777777" w:rsidTr="005232C5">
        <w:trPr>
          <w:trHeight w:val="313"/>
        </w:trPr>
        <w:tc>
          <w:tcPr>
            <w:tcW w:w="2606" w:type="pct"/>
            <w:vMerge/>
            <w:tcBorders>
              <w:top w:val="nil"/>
            </w:tcBorders>
          </w:tcPr>
          <w:p w14:paraId="6A01A563" w14:textId="77777777" w:rsidR="001F3D34" w:rsidRPr="005232C5" w:rsidRDefault="001F3D34" w:rsidP="00B2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</w:tcPr>
          <w:p w14:paraId="5C32C4D8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529" w:right="524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Sim</w:t>
            </w:r>
          </w:p>
        </w:tc>
        <w:tc>
          <w:tcPr>
            <w:tcW w:w="431" w:type="pct"/>
          </w:tcPr>
          <w:p w14:paraId="22B6724E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173" w:right="167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488" w:type="pct"/>
          </w:tcPr>
          <w:p w14:paraId="4C4BDA06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157" w:right="155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Abst.</w:t>
            </w:r>
          </w:p>
        </w:tc>
        <w:tc>
          <w:tcPr>
            <w:tcW w:w="670" w:type="pct"/>
          </w:tcPr>
          <w:p w14:paraId="14F80128" w14:textId="77777777" w:rsidR="001F3D34" w:rsidRPr="005232C5" w:rsidRDefault="001F3D34" w:rsidP="00B23E24">
            <w:pPr>
              <w:pStyle w:val="TableParagraph"/>
              <w:spacing w:before="19" w:line="240" w:lineRule="auto"/>
              <w:ind w:left="112" w:right="112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1F3D34" w:rsidRPr="005232C5" w14:paraId="1FD50549" w14:textId="77777777" w:rsidTr="005232C5">
        <w:trPr>
          <w:trHeight w:val="299"/>
        </w:trPr>
        <w:tc>
          <w:tcPr>
            <w:tcW w:w="2606" w:type="pct"/>
          </w:tcPr>
          <w:p w14:paraId="0879D1B8" w14:textId="77777777" w:rsidR="001F3D34" w:rsidRPr="005232C5" w:rsidRDefault="00093EEF" w:rsidP="00B23E24">
            <w:pPr>
              <w:pStyle w:val="TableParagraph"/>
              <w:spacing w:before="14" w:line="240" w:lineRule="auto"/>
              <w:ind w:left="69"/>
              <w:jc w:val="left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Ana Marcia Erler</w:t>
            </w:r>
          </w:p>
        </w:tc>
        <w:tc>
          <w:tcPr>
            <w:tcW w:w="806" w:type="pct"/>
          </w:tcPr>
          <w:p w14:paraId="446F26A8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3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1" w:type="pct"/>
          </w:tcPr>
          <w:p w14:paraId="772AD850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41B97ABC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03A659F0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D34" w:rsidRPr="005232C5" w14:paraId="2006D579" w14:textId="77777777" w:rsidTr="005232C5">
        <w:trPr>
          <w:trHeight w:val="299"/>
        </w:trPr>
        <w:tc>
          <w:tcPr>
            <w:tcW w:w="2606" w:type="pct"/>
          </w:tcPr>
          <w:p w14:paraId="4A3884BB" w14:textId="77777777" w:rsidR="001F3D34" w:rsidRPr="005232C5" w:rsidRDefault="00093EEF" w:rsidP="00B23E24">
            <w:pPr>
              <w:pStyle w:val="TableParagraph"/>
              <w:spacing w:before="14" w:line="240" w:lineRule="auto"/>
              <w:ind w:left="69"/>
              <w:jc w:val="left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André Luiz de Souza</w:t>
            </w:r>
          </w:p>
        </w:tc>
        <w:tc>
          <w:tcPr>
            <w:tcW w:w="806" w:type="pct"/>
          </w:tcPr>
          <w:p w14:paraId="7548D126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3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1" w:type="pct"/>
          </w:tcPr>
          <w:p w14:paraId="058C8922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7B75873C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66D1F73D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D34" w:rsidRPr="005232C5" w14:paraId="12985418" w14:textId="77777777" w:rsidTr="005232C5">
        <w:trPr>
          <w:trHeight w:val="302"/>
        </w:trPr>
        <w:tc>
          <w:tcPr>
            <w:tcW w:w="2606" w:type="pct"/>
          </w:tcPr>
          <w:p w14:paraId="41385587" w14:textId="77777777" w:rsidR="001F3D34" w:rsidRPr="005232C5" w:rsidRDefault="00093EEF" w:rsidP="00B23E24">
            <w:pPr>
              <w:pStyle w:val="TableParagraph"/>
              <w:spacing w:before="14" w:line="240" w:lineRule="auto"/>
              <w:ind w:left="69"/>
              <w:jc w:val="left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Tainá Teixeira Marré</w:t>
            </w:r>
          </w:p>
        </w:tc>
        <w:tc>
          <w:tcPr>
            <w:tcW w:w="806" w:type="pct"/>
          </w:tcPr>
          <w:p w14:paraId="2935FC54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3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1" w:type="pct"/>
          </w:tcPr>
          <w:p w14:paraId="171DE5A7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710007EA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293C8A74" w14:textId="77777777" w:rsidR="001F3D34" w:rsidRPr="005232C5" w:rsidRDefault="001F3D34" w:rsidP="00B23E2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D34" w:rsidRPr="005232C5" w14:paraId="2D1061A6" w14:textId="77777777" w:rsidTr="005232C5">
        <w:trPr>
          <w:trHeight w:val="299"/>
        </w:trPr>
        <w:tc>
          <w:tcPr>
            <w:tcW w:w="2606" w:type="pct"/>
          </w:tcPr>
          <w:p w14:paraId="78DEC8EC" w14:textId="77777777" w:rsidR="001F3D34" w:rsidRPr="005232C5" w:rsidRDefault="001F3D34" w:rsidP="00B23E24">
            <w:pPr>
              <w:pStyle w:val="TableParagraph"/>
              <w:spacing w:before="12" w:line="240" w:lineRule="auto"/>
              <w:ind w:left="419"/>
              <w:jc w:val="left"/>
              <w:rPr>
                <w:rFonts w:ascii="Times New Roman" w:hAnsi="Times New Roman" w:cs="Times New Roman"/>
                <w:b/>
              </w:rPr>
            </w:pPr>
            <w:r w:rsidRPr="005232C5">
              <w:rPr>
                <w:rFonts w:ascii="Times New Roman" w:hAnsi="Times New Roman" w:cs="Times New Roman"/>
                <w:b/>
              </w:rPr>
              <w:t>RESULTADO</w:t>
            </w:r>
            <w:r w:rsidRPr="005232C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5232C5">
              <w:rPr>
                <w:rFonts w:ascii="Times New Roman" w:hAnsi="Times New Roman" w:cs="Times New Roman"/>
                <w:b/>
              </w:rPr>
              <w:t>DA</w:t>
            </w:r>
            <w:r w:rsidRPr="005232C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5232C5">
              <w:rPr>
                <w:rFonts w:ascii="Times New Roman" w:hAnsi="Times New Roman" w:cs="Times New Roman"/>
                <w:b/>
              </w:rPr>
              <w:t>VOTAÇÃO:</w:t>
            </w:r>
            <w:r w:rsidRPr="005232C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806" w:type="pct"/>
          </w:tcPr>
          <w:p w14:paraId="15CF0C62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6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</w:tcPr>
          <w:p w14:paraId="431ACED0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6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8" w:type="pct"/>
          </w:tcPr>
          <w:p w14:paraId="767CD8C7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4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pct"/>
          </w:tcPr>
          <w:p w14:paraId="2E95349E" w14:textId="77777777" w:rsidR="001F3D34" w:rsidRPr="005232C5" w:rsidRDefault="005232C5" w:rsidP="00B23E24">
            <w:pPr>
              <w:pStyle w:val="TableParagraph"/>
              <w:spacing w:before="14" w:line="240" w:lineRule="auto"/>
              <w:ind w:left="3"/>
              <w:rPr>
                <w:rFonts w:ascii="Times New Roman" w:hAnsi="Times New Roman" w:cs="Times New Roman"/>
              </w:rPr>
            </w:pPr>
            <w:r w:rsidRPr="005232C5">
              <w:rPr>
                <w:rFonts w:ascii="Times New Roman" w:hAnsi="Times New Roman" w:cs="Times New Roman"/>
              </w:rPr>
              <w:t>0</w:t>
            </w:r>
          </w:p>
        </w:tc>
      </w:tr>
    </w:tbl>
    <w:p w14:paraId="687EE562" w14:textId="77777777" w:rsidR="00D85548" w:rsidRPr="005232C5" w:rsidRDefault="00D85548" w:rsidP="001F3D34">
      <w:pPr>
        <w:spacing w:line="240" w:lineRule="auto"/>
        <w:rPr>
          <w:rFonts w:ascii="Times New Roman" w:hAnsi="Times New Roman" w:cs="Times New Roman"/>
        </w:rPr>
      </w:pPr>
    </w:p>
    <w:p w14:paraId="6732D6C3" w14:textId="77777777" w:rsidR="005232C5" w:rsidRPr="005232C5" w:rsidRDefault="005232C5" w:rsidP="00523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5232C5" w:rsidRPr="005232C5" w:rsidSect="001F3D34">
          <w:headerReference w:type="default" r:id="rId12"/>
          <w:pgSz w:w="11906" w:h="16838"/>
          <w:pgMar w:top="1418" w:right="1134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8"/>
      </w:tblGrid>
      <w:tr w:rsidR="005232C5" w:rsidRPr="005232C5" w14:paraId="7395B744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5E1D7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31DFFD95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9474" w14:textId="77777777" w:rsidR="005232C5" w:rsidRPr="005232C5" w:rsidRDefault="005232C5" w:rsidP="00523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</w:p>
        </w:tc>
      </w:tr>
      <w:tr w:rsidR="005232C5" w:rsidRPr="005232C5" w14:paraId="79289B72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15FE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Ana Marcia Erler</w:t>
            </w:r>
          </w:p>
        </w:tc>
      </w:tr>
      <w:tr w:rsidR="005232C5" w:rsidRPr="005232C5" w14:paraId="28FA3BC1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4D17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Coordenadora</w:t>
            </w:r>
          </w:p>
        </w:tc>
      </w:tr>
      <w:tr w:rsidR="005232C5" w:rsidRPr="005232C5" w14:paraId="1B10ACE9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33122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7293EA06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62C07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3B3FD6AB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CE15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7C7B5E57" w14:textId="77777777" w:rsidTr="007E59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2C33" w14:textId="77777777" w:rsidR="005232C5" w:rsidRPr="005232C5" w:rsidRDefault="005232C5" w:rsidP="00523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</w:p>
        </w:tc>
      </w:tr>
      <w:tr w:rsidR="005232C5" w:rsidRPr="005232C5" w14:paraId="43625392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2A31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Taina Teixeira Marré</w:t>
            </w:r>
          </w:p>
        </w:tc>
      </w:tr>
      <w:tr w:rsidR="005232C5" w:rsidRPr="005232C5" w14:paraId="0B246370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CE39A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Coordenadora-Adjunta</w:t>
            </w:r>
          </w:p>
        </w:tc>
      </w:tr>
      <w:tr w:rsidR="005232C5" w:rsidRPr="005232C5" w14:paraId="51D3A1A8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78706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3BE85127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D97E0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353BAD18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2AC5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2C5" w:rsidRPr="005232C5" w14:paraId="4F509679" w14:textId="77777777" w:rsidTr="00B80AB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5047" w14:textId="77777777" w:rsidR="005232C5" w:rsidRPr="005232C5" w:rsidRDefault="005232C5" w:rsidP="005232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</w:p>
        </w:tc>
      </w:tr>
      <w:tr w:rsidR="005232C5" w:rsidRPr="005232C5" w14:paraId="3EF72A2B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98243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André Luiz de Souza</w:t>
            </w:r>
          </w:p>
        </w:tc>
      </w:tr>
      <w:tr w:rsidR="005232C5" w:rsidRPr="005232C5" w14:paraId="0D776380" w14:textId="77777777" w:rsidTr="005232C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987B1" w14:textId="77777777" w:rsidR="005232C5" w:rsidRPr="005232C5" w:rsidRDefault="005232C5" w:rsidP="0052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2C5">
              <w:rPr>
                <w:rFonts w:ascii="Times New Roman" w:eastAsia="Times New Roman" w:hAnsi="Times New Roman" w:cs="Times New Roman"/>
                <w:lang w:eastAsia="pt-BR"/>
              </w:rPr>
              <w:t>Membro</w:t>
            </w:r>
          </w:p>
        </w:tc>
      </w:tr>
    </w:tbl>
    <w:p w14:paraId="3830E2F1" w14:textId="77777777" w:rsidR="005232C5" w:rsidRPr="005232C5" w:rsidRDefault="005232C5" w:rsidP="001F3D34">
      <w:pPr>
        <w:spacing w:line="240" w:lineRule="auto"/>
        <w:rPr>
          <w:rFonts w:ascii="Times New Roman" w:hAnsi="Times New Roman" w:cs="Times New Roman"/>
        </w:rPr>
        <w:sectPr w:rsidR="005232C5" w:rsidRPr="005232C5" w:rsidSect="005232C5">
          <w:type w:val="continuous"/>
          <w:pgSz w:w="11906" w:h="16838"/>
          <w:pgMar w:top="1418" w:right="1134" w:bottom="1134" w:left="1418" w:header="0" w:footer="0" w:gutter="0"/>
          <w:cols w:num="3" w:space="720"/>
          <w:formProt w:val="0"/>
          <w:docGrid w:linePitch="360" w:charSpace="4096"/>
        </w:sectPr>
      </w:pPr>
    </w:p>
    <w:p w14:paraId="467F0F4B" w14:textId="77777777" w:rsidR="005232C5" w:rsidRPr="005232C5" w:rsidRDefault="005232C5" w:rsidP="001F3D34">
      <w:pPr>
        <w:spacing w:line="240" w:lineRule="auto"/>
        <w:rPr>
          <w:rFonts w:ascii="Times New Roman" w:hAnsi="Times New Roman" w:cs="Times New Roman"/>
        </w:rPr>
      </w:pPr>
    </w:p>
    <w:sectPr w:rsidR="005232C5" w:rsidRPr="005232C5" w:rsidSect="005232C5">
      <w:type w:val="continuous"/>
      <w:pgSz w:w="11906" w:h="16838"/>
      <w:pgMar w:top="1418" w:right="1134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6A5D" w14:textId="77777777" w:rsidR="00E830AF" w:rsidRDefault="00E830AF">
      <w:pPr>
        <w:spacing w:after="0" w:line="240" w:lineRule="auto"/>
      </w:pPr>
      <w:r>
        <w:separator/>
      </w:r>
    </w:p>
  </w:endnote>
  <w:endnote w:type="continuationSeparator" w:id="0">
    <w:p w14:paraId="6D55FA21" w14:textId="77777777" w:rsidR="00E830AF" w:rsidRDefault="00E8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6956" w14:textId="77777777" w:rsidR="00E830AF" w:rsidRDefault="00E830AF">
      <w:pPr>
        <w:spacing w:after="0" w:line="240" w:lineRule="auto"/>
      </w:pPr>
      <w:r>
        <w:separator/>
      </w:r>
    </w:p>
  </w:footnote>
  <w:footnote w:type="continuationSeparator" w:id="0">
    <w:p w14:paraId="3C0653A1" w14:textId="77777777" w:rsidR="00E830AF" w:rsidRDefault="00E8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C11B" w14:textId="77777777" w:rsidR="00407B7E" w:rsidRDefault="00D85548">
    <w:pPr>
      <w:pStyle w:val="Cabealho"/>
      <w:spacing w:before="240"/>
      <w:ind w:right="-1134" w:hanging="1418"/>
    </w:pPr>
    <w:r>
      <w:rPr>
        <w:noProof/>
        <w:lang w:eastAsia="pt-BR"/>
      </w:rPr>
      <w:drawing>
        <wp:inline distT="0" distB="0" distL="0" distR="0" wp14:anchorId="070166DF" wp14:editId="5BD42DD6">
          <wp:extent cx="7566025" cy="560705"/>
          <wp:effectExtent l="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1DF1"/>
    <w:multiLevelType w:val="hybridMultilevel"/>
    <w:tmpl w:val="DB1C48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7E"/>
    <w:rsid w:val="00073B19"/>
    <w:rsid w:val="00093EEF"/>
    <w:rsid w:val="001A19AA"/>
    <w:rsid w:val="001F3D34"/>
    <w:rsid w:val="002A05C9"/>
    <w:rsid w:val="002D193F"/>
    <w:rsid w:val="0030453C"/>
    <w:rsid w:val="003A145C"/>
    <w:rsid w:val="00407B7E"/>
    <w:rsid w:val="004E03E7"/>
    <w:rsid w:val="005232C5"/>
    <w:rsid w:val="00574EDD"/>
    <w:rsid w:val="00574F9B"/>
    <w:rsid w:val="005F0B10"/>
    <w:rsid w:val="006622A2"/>
    <w:rsid w:val="006B0837"/>
    <w:rsid w:val="006D55A3"/>
    <w:rsid w:val="00792678"/>
    <w:rsid w:val="007C6010"/>
    <w:rsid w:val="007D4D3D"/>
    <w:rsid w:val="00930298"/>
    <w:rsid w:val="00A11565"/>
    <w:rsid w:val="00A22262"/>
    <w:rsid w:val="00A47BD8"/>
    <w:rsid w:val="00A7213F"/>
    <w:rsid w:val="00B410A4"/>
    <w:rsid w:val="00B553C1"/>
    <w:rsid w:val="00B558C8"/>
    <w:rsid w:val="00BE5647"/>
    <w:rsid w:val="00C83C5B"/>
    <w:rsid w:val="00D062A5"/>
    <w:rsid w:val="00D43882"/>
    <w:rsid w:val="00D62C1A"/>
    <w:rsid w:val="00D70C04"/>
    <w:rsid w:val="00D85548"/>
    <w:rsid w:val="00DA0C66"/>
    <w:rsid w:val="00E2195A"/>
    <w:rsid w:val="00E430E4"/>
    <w:rsid w:val="00E830AF"/>
    <w:rsid w:val="00EA161D"/>
    <w:rsid w:val="00F11EC7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46C0"/>
  <w15:docId w15:val="{CBF82BBB-CB9F-4A81-9B6F-8FADE46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3A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1F3D34"/>
    <w:pPr>
      <w:widowControl w:val="0"/>
      <w:autoSpaceDE w:val="0"/>
      <w:autoSpaceDN w:val="0"/>
      <w:spacing w:after="0" w:line="240" w:lineRule="auto"/>
      <w:ind w:left="2556"/>
      <w:jc w:val="center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46759"/>
  </w:style>
  <w:style w:type="character" w:customStyle="1" w:styleId="RodapChar">
    <w:name w:val="Rodapé Char"/>
    <w:basedOn w:val="Fontepargpadro"/>
    <w:link w:val="Rodap"/>
    <w:uiPriority w:val="99"/>
    <w:qFormat/>
    <w:rsid w:val="0004675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580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qFormat/>
    <w:rsid w:val="00303E1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467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4675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E556A"/>
    <w:pPr>
      <w:ind w:left="720"/>
      <w:contextualSpacing/>
    </w:pPr>
  </w:style>
  <w:style w:type="paragraph" w:styleId="SemEspaamento">
    <w:name w:val="No Spacing"/>
    <w:uiPriority w:val="1"/>
    <w:qFormat/>
    <w:rsid w:val="00406D0B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580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4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1F3D34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F3D3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3D34"/>
    <w:pPr>
      <w:widowControl w:val="0"/>
      <w:autoSpaceDE w:val="0"/>
      <w:autoSpaceDN w:val="0"/>
      <w:spacing w:before="8" w:after="0" w:line="225" w:lineRule="exact"/>
      <w:ind w:left="25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073B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3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9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2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issaoeleitoral@caues.org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7" ma:contentTypeDescription="Crie um novo documento." ma:contentTypeScope="" ma:versionID="ddc9e8ad51593b28fba4f956250e30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91972d08861c8f0ba2632e41d73eca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2d60808-87a7-450a-964c-44dfb072970d}" ma:internalName="TaxCatchAll" ma:showField="CatchAllData" ma:web="d00a6d25-88b2-432d-962a-d96718b57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bb00e73-e645-4a2e-a5e3-abef1a4de2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2021-10-06T10:11:45+00:00</Data>
    <lcf76f155ced4ddcb4097134ff3c332f xmlns="20c741b9-aa2e-45d3-8e82-2bf9fe83c161">
      <Terms xmlns="http://schemas.microsoft.com/office/infopath/2007/PartnerControls"/>
    </lcf76f155ced4ddcb4097134ff3c332f>
    <TaxCatchAll xmlns="d00a6d25-88b2-432d-962a-d96718b57b5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62B46-30AB-46AE-A597-56A2D1025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2E381D-C219-4A37-A558-B7C75C0C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DAE6B-9AF6-4318-B865-AABC106A670C}">
  <ds:schemaRefs>
    <ds:schemaRef ds:uri="http://schemas.microsoft.com/office/2006/metadata/properties"/>
    <ds:schemaRef ds:uri="http://schemas.microsoft.com/office/infopath/2007/PartnerControls"/>
    <ds:schemaRef ds:uri="20c741b9-aa2e-45d3-8e82-2bf9fe83c161"/>
    <ds:schemaRef ds:uri="d00a6d25-88b2-432d-962a-d96718b57b56"/>
  </ds:schemaRefs>
</ds:datastoreItem>
</file>

<file path=customXml/itemProps4.xml><?xml version="1.0" encoding="utf-8"?>
<ds:datastoreItem xmlns:ds="http://schemas.openxmlformats.org/officeDocument/2006/customXml" ds:itemID="{0FEDEC98-8CDE-4ACD-9DE7-D9EFBDB2C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dc:description/>
  <cp:lastModifiedBy>Assistente 2 - CAU/ES</cp:lastModifiedBy>
  <cp:revision>5</cp:revision>
  <cp:lastPrinted>2023-05-03T15:41:00Z</cp:lastPrinted>
  <dcterms:created xsi:type="dcterms:W3CDTF">2023-05-03T15:41:00Z</dcterms:created>
  <dcterms:modified xsi:type="dcterms:W3CDTF">2023-05-04T12:21:00Z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0x010100649B2BB174826240AB68D8F47F173B69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