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D1545C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D1545C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1545C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D1545C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D1545C" w:rsidRDefault="00A53B7A" w:rsidP="002D3E51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D1545C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EA5C7A" w:rsidRPr="00D1545C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EA5C7A" w:rsidRPr="00D1545C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1545C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D1545C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D1545C" w:rsidRDefault="00DB4F1A" w:rsidP="00DB4F1A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D1545C">
              <w:rPr>
                <w:rFonts w:ascii="Arial" w:hAnsi="Arial" w:cs="Arial"/>
                <w:b/>
                <w:sz w:val="20"/>
                <w:lang w:bidi="en-US"/>
              </w:rPr>
              <w:t>Regulamentação da concessão de passagens aéreas, diárias, jetons, auxílio representação e reembolso por deslocamento por veículo próprio ou alugado.</w:t>
            </w:r>
          </w:p>
        </w:tc>
      </w:tr>
    </w:tbl>
    <w:p w:rsidR="00EA5C7A" w:rsidRPr="00D1545C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D1545C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D1545C" w:rsidRDefault="000B478A" w:rsidP="00B1069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D1545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DELIBERAÇÃO PLENÁRIA DPOES N° </w:t>
            </w:r>
            <w:r w:rsidR="00B1069A" w:rsidRPr="00D1545C">
              <w:rPr>
                <w:rFonts w:ascii="Arial" w:hAnsi="Arial" w:cs="Arial"/>
                <w:b/>
                <w:color w:val="000000" w:themeColor="text1"/>
                <w:sz w:val="20"/>
              </w:rPr>
              <w:t>173</w:t>
            </w:r>
            <w:r w:rsidRPr="00D1545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DE </w:t>
            </w:r>
            <w:r w:rsidR="00CE0943" w:rsidRPr="00D1545C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  <w:r w:rsidR="00056A67" w:rsidRPr="00D1545C">
              <w:rPr>
                <w:rFonts w:ascii="Arial" w:hAnsi="Arial" w:cs="Arial"/>
                <w:b/>
                <w:color w:val="000000" w:themeColor="text1"/>
                <w:sz w:val="20"/>
              </w:rPr>
              <w:t>5</w:t>
            </w:r>
            <w:r w:rsidRPr="00D1545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DE </w:t>
            </w:r>
            <w:r w:rsidR="00056A67" w:rsidRPr="00D1545C">
              <w:rPr>
                <w:rFonts w:ascii="Arial" w:hAnsi="Arial" w:cs="Arial"/>
                <w:b/>
                <w:color w:val="000000" w:themeColor="text1"/>
                <w:sz w:val="20"/>
              </w:rPr>
              <w:t>JUNHO</w:t>
            </w:r>
            <w:r w:rsidRPr="00D1545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DE 2019.</w:t>
            </w:r>
          </w:p>
        </w:tc>
      </w:tr>
    </w:tbl>
    <w:p w:rsidR="00FE658E" w:rsidRPr="00D1545C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0"/>
        </w:rPr>
      </w:pPr>
    </w:p>
    <w:p w:rsidR="00FE658E" w:rsidRPr="00D1545C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42F3B" w:rsidRPr="00D1545C">
        <w:rPr>
          <w:rFonts w:ascii="Arial" w:hAnsi="Arial" w:cs="Arial"/>
          <w:b/>
          <w:color w:val="000000" w:themeColor="text1"/>
          <w:sz w:val="20"/>
          <w:szCs w:val="20"/>
        </w:rPr>
        <w:t xml:space="preserve">Aprova </w:t>
      </w:r>
      <w:r w:rsidR="00C75A6C" w:rsidRPr="00D1545C">
        <w:rPr>
          <w:rFonts w:ascii="Arial" w:hAnsi="Arial" w:cs="Arial"/>
          <w:b/>
          <w:color w:val="000000" w:themeColor="text1"/>
          <w:sz w:val="20"/>
          <w:szCs w:val="20"/>
        </w:rPr>
        <w:t xml:space="preserve">minuta de Portaria que regulamenta </w:t>
      </w:r>
      <w:r w:rsidR="00F330F2" w:rsidRPr="00D1545C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="00C75A6C" w:rsidRPr="00D1545C">
        <w:rPr>
          <w:rFonts w:ascii="Arial" w:hAnsi="Arial" w:cs="Arial"/>
          <w:b/>
          <w:color w:val="000000" w:themeColor="text1"/>
          <w:sz w:val="20"/>
          <w:szCs w:val="20"/>
        </w:rPr>
        <w:t>concessão de passagens aéreas, diárias, jetons, auxílio representação e reembolso por deslocamento por veículo próprio ou alugado</w:t>
      </w:r>
      <w:r w:rsidR="003B6B90" w:rsidRPr="00D1545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E658E" w:rsidRPr="00D1545C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4D73" w:rsidRPr="00D1545C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  <w:r w:rsidRPr="00D1545C">
        <w:rPr>
          <w:rFonts w:ascii="Arial" w:hAnsi="Arial" w:cs="Arial"/>
          <w:color w:val="000000" w:themeColor="text1"/>
          <w:sz w:val="20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D42F3B" w:rsidRPr="00D1545C">
        <w:rPr>
          <w:rFonts w:ascii="Arial" w:hAnsi="Arial" w:cs="Arial"/>
          <w:color w:val="000000" w:themeColor="text1"/>
          <w:sz w:val="20"/>
        </w:rPr>
        <w:t>6</w:t>
      </w:r>
      <w:r w:rsidRPr="00D1545C">
        <w:rPr>
          <w:rFonts w:ascii="Arial" w:hAnsi="Arial" w:cs="Arial"/>
          <w:color w:val="000000" w:themeColor="text1"/>
          <w:sz w:val="20"/>
        </w:rPr>
        <w:t xml:space="preserve">ª Sessão Plenária Ordinária, realizada no dia </w:t>
      </w:r>
      <w:r w:rsidR="00D42F3B" w:rsidRPr="00D1545C">
        <w:rPr>
          <w:rFonts w:ascii="Arial" w:hAnsi="Arial" w:cs="Arial"/>
          <w:color w:val="000000" w:themeColor="text1"/>
          <w:sz w:val="20"/>
        </w:rPr>
        <w:t>25</w:t>
      </w:r>
      <w:r w:rsidRPr="00D1545C">
        <w:rPr>
          <w:rFonts w:ascii="Arial" w:hAnsi="Arial" w:cs="Arial"/>
          <w:color w:val="000000" w:themeColor="text1"/>
          <w:sz w:val="20"/>
        </w:rPr>
        <w:t xml:space="preserve"> de </w:t>
      </w:r>
      <w:r w:rsidR="00D42F3B" w:rsidRPr="00D1545C">
        <w:rPr>
          <w:rFonts w:ascii="Arial" w:hAnsi="Arial" w:cs="Arial"/>
          <w:color w:val="000000" w:themeColor="text1"/>
          <w:sz w:val="20"/>
        </w:rPr>
        <w:t>junho</w:t>
      </w:r>
      <w:r w:rsidRPr="00D1545C">
        <w:rPr>
          <w:rFonts w:ascii="Arial" w:hAnsi="Arial" w:cs="Arial"/>
          <w:color w:val="000000" w:themeColor="text1"/>
          <w:sz w:val="20"/>
        </w:rPr>
        <w:t xml:space="preserve"> de 2019, após análise do assunto em referência; e,</w:t>
      </w:r>
    </w:p>
    <w:p w:rsidR="009B4D73" w:rsidRPr="00D1545C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</w:p>
    <w:p w:rsidR="00480E2E" w:rsidRPr="00D1545C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D1545C">
        <w:rPr>
          <w:rFonts w:ascii="Arial" w:hAnsi="Arial" w:cs="Arial"/>
          <w:sz w:val="20"/>
        </w:rPr>
        <w:t xml:space="preserve">Considerando a Deliberação CPFA nº </w:t>
      </w:r>
      <w:r w:rsidR="00F330F2" w:rsidRPr="00D1545C">
        <w:rPr>
          <w:rFonts w:ascii="Arial" w:hAnsi="Arial" w:cs="Arial"/>
          <w:sz w:val="20"/>
        </w:rPr>
        <w:t>4</w:t>
      </w:r>
      <w:r w:rsidR="00C75A6C" w:rsidRPr="00D1545C">
        <w:rPr>
          <w:rFonts w:ascii="Arial" w:hAnsi="Arial" w:cs="Arial"/>
          <w:sz w:val="20"/>
        </w:rPr>
        <w:t>5</w:t>
      </w:r>
      <w:r w:rsidRPr="00D1545C">
        <w:rPr>
          <w:rFonts w:ascii="Arial" w:hAnsi="Arial" w:cs="Arial"/>
          <w:sz w:val="20"/>
        </w:rPr>
        <w:t>/2019, de 1</w:t>
      </w:r>
      <w:r w:rsidR="00D42F3B" w:rsidRPr="00D1545C">
        <w:rPr>
          <w:rFonts w:ascii="Arial" w:hAnsi="Arial" w:cs="Arial"/>
          <w:sz w:val="20"/>
        </w:rPr>
        <w:t>2</w:t>
      </w:r>
      <w:r w:rsidRPr="00D1545C">
        <w:rPr>
          <w:rFonts w:ascii="Arial" w:hAnsi="Arial" w:cs="Arial"/>
          <w:sz w:val="20"/>
        </w:rPr>
        <w:t xml:space="preserve"> de </w:t>
      </w:r>
      <w:r w:rsidR="00D42F3B" w:rsidRPr="00D1545C">
        <w:rPr>
          <w:rFonts w:ascii="Arial" w:hAnsi="Arial" w:cs="Arial"/>
          <w:sz w:val="20"/>
        </w:rPr>
        <w:t>junho</w:t>
      </w:r>
      <w:r w:rsidRPr="00D1545C">
        <w:rPr>
          <w:rFonts w:ascii="Arial" w:hAnsi="Arial" w:cs="Arial"/>
          <w:sz w:val="20"/>
        </w:rPr>
        <w:t xml:space="preserve"> de 2019.</w:t>
      </w:r>
    </w:p>
    <w:p w:rsidR="00480E2E" w:rsidRPr="00D1545C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0"/>
        </w:rPr>
      </w:pPr>
    </w:p>
    <w:p w:rsidR="009B4D73" w:rsidRPr="00D1545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b/>
          <w:bCs/>
          <w:color w:val="000000" w:themeColor="text1"/>
          <w:sz w:val="20"/>
          <w:szCs w:val="20"/>
        </w:rPr>
        <w:t>DELIBEROU:</w:t>
      </w:r>
    </w:p>
    <w:p w:rsidR="009B4D73" w:rsidRPr="00D1545C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D002C" w:rsidRPr="00D1545C" w:rsidRDefault="005D002C" w:rsidP="005D0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1. </w:t>
      </w:r>
      <w:proofErr w:type="gramStart"/>
      <w:r w:rsidRPr="00D154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Por</w:t>
      </w:r>
      <w:proofErr w:type="gramEnd"/>
      <w:r w:rsidRPr="00D154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</w:t>
      </w:r>
      <w:r w:rsidR="0051379C" w:rsidRPr="00D154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provar </w:t>
      </w:r>
      <w:r w:rsidR="00F330F2" w:rsidRPr="00D1545C">
        <w:rPr>
          <w:rFonts w:ascii="Arial" w:hAnsi="Arial" w:cs="Arial"/>
          <w:bCs/>
          <w:color w:val="000000" w:themeColor="text1"/>
          <w:sz w:val="20"/>
          <w:szCs w:val="20"/>
        </w:rPr>
        <w:t xml:space="preserve">a </w:t>
      </w:r>
      <w:r w:rsidR="00C75A6C" w:rsidRPr="00D1545C">
        <w:rPr>
          <w:rFonts w:ascii="Arial" w:hAnsi="Arial" w:cs="Arial"/>
          <w:bCs/>
          <w:color w:val="000000" w:themeColor="text1"/>
          <w:sz w:val="20"/>
          <w:szCs w:val="20"/>
        </w:rPr>
        <w:t>minuta de Portaria, em anexo, que regulamenta a concessão de passagens aéreas, diárias, jetons, auxílio representação e reembolso por deslocamento por veículo próprio ou alugado</w:t>
      </w:r>
      <w:r w:rsidRPr="00D1545C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:rsidR="005D002C" w:rsidRPr="00D1545C" w:rsidRDefault="005D002C" w:rsidP="005D0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70F61" w:rsidRPr="00D1545C" w:rsidRDefault="006F47CF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 </w:t>
      </w:r>
      <w:r w:rsidR="00D42F3B" w:rsidRPr="00D154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Publicar </w:t>
      </w:r>
      <w:r w:rsidR="00D42F3B" w:rsidRPr="00D1545C">
        <w:rPr>
          <w:rFonts w:ascii="Arial" w:hAnsi="Arial" w:cs="Arial"/>
          <w:bCs/>
          <w:color w:val="000000" w:themeColor="text1"/>
          <w:sz w:val="20"/>
          <w:szCs w:val="20"/>
        </w:rPr>
        <w:t>esta deliberação no sítio eletrônico do CAU/ES</w:t>
      </w:r>
      <w:r w:rsidRPr="00D1545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9B4D73" w:rsidRPr="00D1545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B4D73" w:rsidRPr="00D1545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pacing w:val="6"/>
          <w:sz w:val="20"/>
          <w:szCs w:val="20"/>
        </w:rPr>
        <w:t>Esta Deliberação entra em vigor na data de sua publicação.</w:t>
      </w:r>
    </w:p>
    <w:p w:rsidR="009B4D73" w:rsidRPr="00D1545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0"/>
          <w:szCs w:val="20"/>
        </w:rPr>
      </w:pPr>
    </w:p>
    <w:p w:rsidR="004D4CF6" w:rsidRPr="00D1545C" w:rsidRDefault="004D4CF6" w:rsidP="004D4CF6">
      <w:pPr>
        <w:jc w:val="both"/>
        <w:rPr>
          <w:rFonts w:ascii="Arial" w:hAnsi="Arial" w:cs="Arial"/>
          <w:color w:val="000000" w:themeColor="text1"/>
          <w:spacing w:val="6"/>
          <w:sz w:val="20"/>
        </w:rPr>
      </w:pPr>
      <w:r w:rsidRPr="00D1545C">
        <w:rPr>
          <w:rFonts w:ascii="Arial" w:hAnsi="Arial" w:cs="Arial"/>
          <w:color w:val="000000" w:themeColor="text1"/>
          <w:spacing w:val="6"/>
          <w:sz w:val="20"/>
        </w:rPr>
        <w:t>Com 07 votos favoráveis; 00 votos contrário; 00 abstenções e 00 ausências</w:t>
      </w:r>
      <w:r w:rsidRPr="00D1545C">
        <w:rPr>
          <w:rFonts w:ascii="Arial" w:hAnsi="Arial" w:cs="Arial"/>
          <w:color w:val="000000" w:themeColor="text1"/>
          <w:sz w:val="20"/>
        </w:rPr>
        <w:t>.</w:t>
      </w:r>
    </w:p>
    <w:p w:rsidR="004D4CF6" w:rsidRPr="00D1545C" w:rsidRDefault="004D4CF6" w:rsidP="004D4CF6">
      <w:pPr>
        <w:rPr>
          <w:rFonts w:ascii="Arial" w:hAnsi="Arial" w:cs="Arial"/>
          <w:color w:val="000000" w:themeColor="text1"/>
          <w:sz w:val="20"/>
        </w:rPr>
      </w:pPr>
    </w:p>
    <w:p w:rsidR="004D4CF6" w:rsidRPr="00D1545C" w:rsidRDefault="004D4CF6" w:rsidP="004D4CF6">
      <w:pPr>
        <w:rPr>
          <w:rFonts w:ascii="Arial" w:hAnsi="Arial" w:cs="Arial"/>
          <w:color w:val="000000" w:themeColor="text1"/>
          <w:sz w:val="20"/>
        </w:rPr>
      </w:pPr>
    </w:p>
    <w:p w:rsidR="004D4CF6" w:rsidRPr="00D1545C" w:rsidRDefault="004D4CF6" w:rsidP="004D4CF6">
      <w:pPr>
        <w:jc w:val="right"/>
        <w:rPr>
          <w:rFonts w:ascii="Arial" w:hAnsi="Arial" w:cs="Arial"/>
          <w:sz w:val="20"/>
        </w:rPr>
      </w:pPr>
      <w:r w:rsidRPr="00D1545C">
        <w:rPr>
          <w:rFonts w:ascii="Arial" w:hAnsi="Arial" w:cs="Arial"/>
          <w:sz w:val="20"/>
        </w:rPr>
        <w:t xml:space="preserve">Vitória/ES, </w:t>
      </w:r>
      <w:r w:rsidRPr="00D1545C">
        <w:rPr>
          <w:rFonts w:ascii="Arial" w:hAnsi="Arial" w:cs="Arial"/>
          <w:color w:val="000000" w:themeColor="text1"/>
          <w:sz w:val="20"/>
        </w:rPr>
        <w:t>25 de junho de 2019</w:t>
      </w:r>
      <w:r w:rsidRPr="00D1545C">
        <w:rPr>
          <w:rFonts w:ascii="Arial" w:hAnsi="Arial" w:cs="Arial"/>
          <w:sz w:val="20"/>
        </w:rPr>
        <w:t>.</w:t>
      </w:r>
    </w:p>
    <w:p w:rsidR="004D4CF6" w:rsidRPr="00D1545C" w:rsidRDefault="004D4CF6" w:rsidP="004D4CF6">
      <w:pPr>
        <w:jc w:val="center"/>
        <w:rPr>
          <w:rFonts w:ascii="Arial" w:hAnsi="Arial" w:cs="Arial"/>
          <w:b/>
          <w:sz w:val="20"/>
        </w:rPr>
      </w:pPr>
    </w:p>
    <w:p w:rsidR="004D4CF6" w:rsidRPr="00D1545C" w:rsidRDefault="004D4CF6" w:rsidP="004D4CF6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4D4CF6" w:rsidRPr="00D1545C" w:rsidRDefault="004D4CF6" w:rsidP="004D4CF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4D4CF6" w:rsidRPr="00D1545C" w:rsidRDefault="004D4CF6" w:rsidP="004D4CF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0"/>
          <w:lang w:eastAsia="zh-CN"/>
        </w:rPr>
      </w:pPr>
      <w:r w:rsidRPr="00D1545C">
        <w:rPr>
          <w:rFonts w:ascii="Arial" w:hAnsi="Arial" w:cs="Arial"/>
          <w:b/>
          <w:color w:val="000000" w:themeColor="text1"/>
          <w:sz w:val="20"/>
        </w:rPr>
        <w:t>LIANE BECACICI GOZZE DESTEFANI</w:t>
      </w:r>
    </w:p>
    <w:p w:rsidR="004D4CF6" w:rsidRPr="00D1545C" w:rsidRDefault="004D4CF6" w:rsidP="004D4CF6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  <w:r w:rsidRPr="00D1545C">
        <w:rPr>
          <w:rFonts w:ascii="Arial" w:hAnsi="Arial" w:cs="Arial"/>
          <w:color w:val="000000" w:themeColor="text1"/>
          <w:sz w:val="20"/>
          <w:lang w:eastAsia="zh-CN"/>
        </w:rPr>
        <w:t>P</w:t>
      </w:r>
      <w:r w:rsidRPr="00D1545C">
        <w:rPr>
          <w:rFonts w:ascii="Arial" w:hAnsi="Arial" w:cs="Arial"/>
          <w:bCs/>
          <w:color w:val="000000" w:themeColor="text1"/>
          <w:sz w:val="20"/>
          <w:lang w:eastAsia="zh-CN"/>
        </w:rPr>
        <w:t>residente do CAU/ES</w:t>
      </w:r>
    </w:p>
    <w:p w:rsidR="004D4CF6" w:rsidRPr="00D1545C" w:rsidRDefault="004D4CF6" w:rsidP="004D4CF6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4D4CF6" w:rsidRPr="00D1545C" w:rsidRDefault="004D4CF6" w:rsidP="004D4CF6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4D4CF6" w:rsidRPr="00D1545C" w:rsidRDefault="004D4CF6" w:rsidP="004D4CF6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9B4D73" w:rsidRPr="00D1545C" w:rsidRDefault="009B4D73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Default="00C75A6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D1545C" w:rsidRDefault="00D1545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D1545C" w:rsidRDefault="00D1545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D1545C" w:rsidRDefault="00D1545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D1545C" w:rsidRDefault="00D1545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D1545C" w:rsidRDefault="00D1545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D1545C" w:rsidRDefault="00D1545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D1545C" w:rsidRPr="00D1545C" w:rsidRDefault="00D1545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90275F" w:rsidRPr="00D1545C" w:rsidRDefault="0090275F" w:rsidP="009B4D73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1195"/>
        <w:gridCol w:w="880"/>
        <w:gridCol w:w="987"/>
        <w:gridCol w:w="1338"/>
      </w:tblGrid>
      <w:tr w:rsidR="004F4625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D1545C" w:rsidRDefault="004D4CF6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76</w:t>
            </w:r>
            <w:r w:rsidR="004F4625" w:rsidRPr="00D1545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ª SESSÃO PLENÁRIA ORDINÁRIA DO CAU/ES</w:t>
            </w:r>
          </w:p>
        </w:tc>
      </w:tr>
      <w:tr w:rsidR="004F4625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D1545C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F4625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D1545C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Folha de Votação</w:t>
            </w:r>
          </w:p>
        </w:tc>
      </w:tr>
      <w:tr w:rsidR="004F4625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D1545C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F1278" w:rsidRPr="00D1545C" w:rsidTr="004D4CF6">
        <w:trPr>
          <w:trHeight w:val="315"/>
        </w:trPr>
        <w:tc>
          <w:tcPr>
            <w:tcW w:w="2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D1545C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Conselheiro</w:t>
            </w:r>
          </w:p>
        </w:tc>
        <w:tc>
          <w:tcPr>
            <w:tcW w:w="252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D1545C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Votação</w:t>
            </w:r>
          </w:p>
        </w:tc>
      </w:tr>
      <w:tr w:rsidR="00EA2AE2" w:rsidRPr="00D1545C" w:rsidTr="004D4CF6">
        <w:trPr>
          <w:trHeight w:val="315"/>
        </w:trPr>
        <w:tc>
          <w:tcPr>
            <w:tcW w:w="247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D1545C" w:rsidRDefault="004F4625" w:rsidP="002D3E5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D1545C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Sim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D1545C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Não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D1545C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Abst</w:t>
            </w:r>
            <w:proofErr w:type="spellEnd"/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D1545C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Ausência</w:t>
            </w:r>
          </w:p>
        </w:tc>
      </w:tr>
      <w:tr w:rsidR="00EA2AE2" w:rsidRPr="00D1545C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D1545C" w:rsidRDefault="00CE0943" w:rsidP="00D42F3B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D1545C" w:rsidRDefault="00CE0943" w:rsidP="00CE09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D1545C" w:rsidRDefault="00CE0943" w:rsidP="00CE09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-----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D1545C" w:rsidRDefault="00CE0943" w:rsidP="00CE09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D1545C" w:rsidRDefault="00CE0943" w:rsidP="00CE09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-------------</w:t>
            </w:r>
          </w:p>
        </w:tc>
      </w:tr>
      <w:tr w:rsidR="004D4CF6" w:rsidRPr="00D1545C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1545C">
              <w:rPr>
                <w:rFonts w:ascii="Arial" w:hAnsi="Arial" w:cs="Arial"/>
                <w:color w:val="000000"/>
                <w:sz w:val="20"/>
              </w:rPr>
              <w:t>Giedre</w:t>
            </w:r>
            <w:proofErr w:type="spellEnd"/>
            <w:r w:rsidRPr="00D1545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1545C">
              <w:rPr>
                <w:rFonts w:ascii="Arial" w:hAnsi="Arial" w:cs="Arial"/>
                <w:color w:val="000000"/>
                <w:sz w:val="20"/>
              </w:rPr>
              <w:t>Ezer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CF6" w:rsidRPr="00D1545C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1545C">
              <w:rPr>
                <w:rFonts w:ascii="Arial" w:hAnsi="Arial" w:cs="Arial"/>
                <w:color w:val="000000"/>
                <w:sz w:val="20"/>
              </w:rPr>
              <w:t>Pollyana</w:t>
            </w:r>
            <w:proofErr w:type="spellEnd"/>
            <w:r w:rsidRPr="00D1545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1545C">
              <w:rPr>
                <w:rFonts w:ascii="Arial" w:hAnsi="Arial" w:cs="Arial"/>
                <w:color w:val="000000"/>
                <w:sz w:val="20"/>
              </w:rPr>
              <w:t>Dipré</w:t>
            </w:r>
            <w:proofErr w:type="spellEnd"/>
            <w:r w:rsidRPr="00D1545C">
              <w:rPr>
                <w:rFonts w:ascii="Arial" w:hAnsi="Arial" w:cs="Arial"/>
                <w:color w:val="000000"/>
                <w:sz w:val="20"/>
              </w:rPr>
              <w:t xml:space="preserve"> Meneghelli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CF6" w:rsidRPr="00D1545C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CF6" w:rsidRPr="00D1545C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Daniela de Souza Caser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CF6" w:rsidRPr="00D1545C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 xml:space="preserve">Emílio </w:t>
            </w:r>
            <w:proofErr w:type="spellStart"/>
            <w:r w:rsidRPr="00D1545C">
              <w:rPr>
                <w:rFonts w:ascii="Arial" w:hAnsi="Arial" w:cs="Arial"/>
                <w:color w:val="000000"/>
                <w:sz w:val="20"/>
              </w:rPr>
              <w:t>Caliman</w:t>
            </w:r>
            <w:proofErr w:type="spellEnd"/>
            <w:r w:rsidRPr="00D1545C">
              <w:rPr>
                <w:rFonts w:ascii="Arial" w:hAnsi="Arial" w:cs="Arial"/>
                <w:color w:val="000000"/>
                <w:sz w:val="20"/>
              </w:rPr>
              <w:t xml:space="preserve"> Terra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CF6" w:rsidRPr="00D1545C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 xml:space="preserve">Hélio Márcio Honorato </w:t>
            </w:r>
            <w:proofErr w:type="spellStart"/>
            <w:r w:rsidRPr="00D1545C">
              <w:rPr>
                <w:rFonts w:ascii="Arial" w:hAnsi="Arial" w:cs="Arial"/>
                <w:color w:val="000000"/>
                <w:sz w:val="20"/>
              </w:rPr>
              <w:t>Lirio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CF6" w:rsidRPr="00D1545C" w:rsidTr="004D4CF6">
        <w:trPr>
          <w:trHeight w:val="315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Histórico de Votação</w:t>
            </w:r>
            <w:r w:rsidRPr="00D1545C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Reunião Plenária Ordinária Nº</w:t>
            </w:r>
            <w:r w:rsidRPr="00D1545C">
              <w:rPr>
                <w:rFonts w:ascii="Arial" w:hAnsi="Arial" w:cs="Arial"/>
                <w:b/>
                <w:color w:val="000000"/>
                <w:sz w:val="20"/>
              </w:rPr>
              <w:t xml:space="preserve"> 076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Data</w:t>
            </w:r>
            <w:r w:rsidRPr="00D1545C">
              <w:rPr>
                <w:rFonts w:ascii="Arial" w:hAnsi="Arial" w:cs="Arial"/>
                <w:color w:val="000000"/>
                <w:sz w:val="20"/>
              </w:rPr>
              <w:t>: 25/06/2019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Matéria em votação</w:t>
            </w:r>
            <w:r w:rsidRPr="00D1545C">
              <w:rPr>
                <w:rFonts w:ascii="Arial" w:hAnsi="Arial" w:cs="Arial"/>
                <w:color w:val="000000"/>
                <w:sz w:val="20"/>
              </w:rPr>
              <w:t>: Regulamentação da concessão de passagens aéreas, diárias, jetons, auxílio representação e reembolso por deslocamento por veículo próprio ou alugado.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color w:val="000000"/>
                <w:sz w:val="20"/>
              </w:rPr>
            </w:pPr>
            <w:r w:rsidRPr="00D1545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Resultado da votação</w:t>
            </w:r>
            <w:r w:rsidRPr="00D1545C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Sim </w:t>
            </w:r>
            <w:proofErr w:type="gramStart"/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(  7</w:t>
            </w:r>
            <w:proofErr w:type="gramEnd"/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)   Não (  0  )   Abstenções (  0  )   Ausências (  0  )   Total ( 7 )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Ocorrências: 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Secretário: </w:t>
            </w:r>
            <w:r w:rsidRPr="00D1545C">
              <w:rPr>
                <w:rFonts w:ascii="Arial" w:hAnsi="Arial" w:cs="Arial"/>
                <w:color w:val="000000"/>
                <w:sz w:val="20"/>
              </w:rPr>
              <w:t>Hemelly Tomassi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4D4CF6" w:rsidRPr="00D1545C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545C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4D4CF6" w:rsidRPr="00D1545C" w:rsidTr="002D3E51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D1545C" w:rsidRDefault="004D4CF6" w:rsidP="004D4C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45C">
              <w:rPr>
                <w:rFonts w:ascii="Arial" w:hAnsi="Arial" w:cs="Arial"/>
                <w:b/>
                <w:sz w:val="20"/>
              </w:rPr>
              <w:t>Condutor dos Trabalhos</w:t>
            </w:r>
            <w:r w:rsidRPr="00D1545C">
              <w:rPr>
                <w:rFonts w:ascii="Arial" w:hAnsi="Arial" w:cs="Arial"/>
                <w:sz w:val="20"/>
              </w:rPr>
              <w:t xml:space="preserve"> (</w:t>
            </w:r>
            <w:r w:rsidRPr="00D1545C">
              <w:rPr>
                <w:rFonts w:ascii="Arial" w:hAnsi="Arial" w:cs="Arial"/>
                <w:b/>
                <w:sz w:val="20"/>
              </w:rPr>
              <w:t>Presidente): LIANE BECACICI GOZZE DESTEFANI</w:t>
            </w:r>
          </w:p>
          <w:p w:rsidR="004D4CF6" w:rsidRPr="00D1545C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9B4D73" w:rsidRPr="00D1545C" w:rsidRDefault="009B4D73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90275F" w:rsidRPr="00D1545C" w:rsidRDefault="0090275F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90275F" w:rsidRPr="00D1545C" w:rsidRDefault="0090275F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90275F" w:rsidRPr="00D1545C" w:rsidRDefault="0090275F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Default="00C75A6C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D1545C" w:rsidRDefault="00D1545C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D1545C" w:rsidRPr="00D1545C" w:rsidRDefault="00D1545C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8B4469" w:rsidRPr="00D1545C" w:rsidRDefault="008B4469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75A6C" w:rsidRPr="00D1545C" w:rsidRDefault="00C75A6C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  <w:r w:rsidRPr="00D1545C">
        <w:rPr>
          <w:rFonts w:ascii="Arial" w:hAnsi="Arial" w:cs="Arial"/>
          <w:bCs/>
          <w:color w:val="000000" w:themeColor="text1"/>
          <w:sz w:val="20"/>
          <w:lang w:eastAsia="zh-CN"/>
        </w:rPr>
        <w:t>ANEXO I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jc w:val="center"/>
        <w:rPr>
          <w:rFonts w:ascii="Arial" w:hAnsi="Arial" w:cs="Arial"/>
          <w:b/>
          <w:sz w:val="20"/>
        </w:rPr>
      </w:pPr>
      <w:r w:rsidRPr="00D1545C">
        <w:rPr>
          <w:rFonts w:ascii="Arial" w:hAnsi="Arial" w:cs="Arial"/>
          <w:b/>
          <w:sz w:val="20"/>
        </w:rPr>
        <w:t xml:space="preserve">PORTARIA NORMATIVA Nº 05, </w:t>
      </w:r>
      <w:r w:rsidRPr="00D1545C">
        <w:rPr>
          <w:rFonts w:ascii="Arial" w:hAnsi="Arial" w:cs="Arial"/>
          <w:b/>
          <w:color w:val="000000" w:themeColor="text1"/>
          <w:sz w:val="20"/>
        </w:rPr>
        <w:t xml:space="preserve">DE 26 DE JUNHO DE </w:t>
      </w:r>
      <w:r w:rsidRPr="00D1545C">
        <w:rPr>
          <w:rFonts w:ascii="Arial" w:hAnsi="Arial" w:cs="Arial"/>
          <w:b/>
          <w:sz w:val="20"/>
        </w:rPr>
        <w:t>2019.</w:t>
      </w:r>
    </w:p>
    <w:p w:rsidR="00D1545C" w:rsidRPr="00D1545C" w:rsidRDefault="00D1545C" w:rsidP="00D1545C">
      <w:pPr>
        <w:ind w:left="4111"/>
        <w:jc w:val="both"/>
        <w:rPr>
          <w:rFonts w:ascii="Arial" w:hAnsi="Arial" w:cs="Arial"/>
          <w:sz w:val="20"/>
        </w:rPr>
      </w:pPr>
    </w:p>
    <w:p w:rsidR="00D1545C" w:rsidRPr="00D1545C" w:rsidRDefault="00D1545C" w:rsidP="00D1545C">
      <w:pPr>
        <w:pStyle w:val="SemEspaamento"/>
        <w:ind w:left="425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Regulamenta, no âmbito do CAU/ES, a concessão e os valores das diárias nacional e estadual, jetons, auxilio representação e reembolso por deslocamento em veículo próprio ou alugado.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 Presidente do Conselho de Arquitetura e Urbanismo do Espírito Santo - CAU/ES, no uso das atribuições que lhe conferem o artigo 35 da Lei n.º 12.378, de 31 de dezembro de 2010; e o artigo 141 do Regimento Interno do CAU/ES, aprovado pela Deliberação n.º 121, de 21 de agosto de 2018;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CONSIDERANDO as atribuições e competências conferidas pelo artigo 24 da Lei nº 12.378, de 31 de dezembro de 2010, e pelo artigo 3º do Regimento Interno do CAU/ES, aprovado pela Deliberação Plenária nº 121, de 21 de agosto de 2018;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CONSIDERANDO que o Conselho de Arquitetura e Urbanismo do Espírito Santo foi criado por lei como autarquia dotada de personalidade jurídica de direito público, com atribuições de orientar, disciplinar e fiscalizar o exercício da profissão de arquitetura e urbanismo, cujas atividades serão custeadas exclusivamente por renda própria;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CONSIDERANDO o disposto no artigo 2º, §3º da Lei nº 11.000, de 15 de dezembro de 2004, publicada em 16 de dezembro de 2004, que autorizou a normatização da concessão de diárias, jetons e ajuda de custo;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CONSIDERANDO o teor do Acórdão TCU nº 570/2007, de 11 de abril de 2007, estabelecendo que os conselhos de fiscalização profissional, após a edição da Lei </w:t>
      </w:r>
      <w:proofErr w:type="spellStart"/>
      <w:r w:rsidRPr="00D1545C">
        <w:rPr>
          <w:rFonts w:ascii="Arial" w:hAnsi="Arial" w:cs="Arial"/>
          <w:color w:val="000000" w:themeColor="text1"/>
          <w:sz w:val="20"/>
          <w:szCs w:val="20"/>
        </w:rPr>
        <w:t>n.°</w:t>
      </w:r>
      <w:proofErr w:type="spell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11.000/2004, não mais se submetem à observância do Decreto n.º 5.992, de 19.12.2006 (antigo Decreto n.º 343/91), que regulamenta a concessão de diárias no âmbito do Administração Pública Federal; bem como determinou que a normatização da concessão de diárias, na forma prevista na Lei </w:t>
      </w:r>
      <w:proofErr w:type="spellStart"/>
      <w:r w:rsidRPr="00D1545C">
        <w:rPr>
          <w:rFonts w:ascii="Arial" w:hAnsi="Arial" w:cs="Arial"/>
          <w:color w:val="000000" w:themeColor="text1"/>
          <w:sz w:val="20"/>
          <w:szCs w:val="20"/>
        </w:rPr>
        <w:t>n.°</w:t>
      </w:r>
      <w:proofErr w:type="spell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11.000/2004, deverá pautar-se pelos princípios gerais que norteiam a Administração Pública, a exemplo da razoabilidade, da moralidade, do interesse público e da economicidade dos atos de gestão;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CONSIDERANDO que o exercício das funções de Presidente e de Conselheiro do CAU/ES não serão remuneradas, conforme definido pelo artigo 40 da Lei n.º 12.378/10, mas que pelo exercício de tais funções o agente não deve amargar prejuízos patrimoniais;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CONSIDERANDO a Deliberação Plenária DPOES 173, aprovada em 25 de julho de 2019, que aprovou a Deliberação CPFA-CAU/ES nº 045/2019, que autorizou a Instituição da diária estadual, jetons e ajuda de custo;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CONSIDERANDO a Resolução CAU/BR nº 47, de 09 de maio de 2013, com as alterações da Resolução CAU/BR nº 113, de 13 de janeiro de 2016, que disciplina o ressarcimento das despesas inerentes aos deslocamentos de pessoas a serviço dos CAU/UFs no território nacional;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b/>
          <w:color w:val="000000" w:themeColor="text1"/>
          <w:sz w:val="20"/>
          <w:szCs w:val="20"/>
        </w:rPr>
        <w:t>RESOLVE: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1545C">
        <w:rPr>
          <w:rStyle w:val="Forte"/>
          <w:rFonts w:ascii="Arial" w:hAnsi="Arial" w:cs="Arial"/>
          <w:color w:val="000000"/>
          <w:sz w:val="20"/>
          <w:szCs w:val="20"/>
        </w:rPr>
        <w:t>CAPITULO I</w:t>
      </w:r>
    </w:p>
    <w:p w:rsidR="00D1545C" w:rsidRPr="00D1545C" w:rsidRDefault="00D1545C" w:rsidP="00D1545C">
      <w:pPr>
        <w:pStyle w:val="NormalWeb"/>
        <w:shd w:val="clear" w:color="auto" w:fill="FFFFFF"/>
        <w:spacing w:before="0" w:beforeAutospacing="0" w:after="75" w:afterAutospacing="0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r w:rsidRPr="00D1545C">
        <w:rPr>
          <w:rStyle w:val="Forte"/>
          <w:rFonts w:ascii="Arial" w:hAnsi="Arial" w:cs="Arial"/>
          <w:color w:val="000000"/>
          <w:sz w:val="20"/>
          <w:szCs w:val="20"/>
        </w:rPr>
        <w:t>DAS DISPOSIÇÕES GERAIS</w:t>
      </w:r>
    </w:p>
    <w:p w:rsidR="00D1545C" w:rsidRPr="00D1545C" w:rsidRDefault="00D1545C" w:rsidP="00D1545C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1º O Conselho de Arquitetura e Urbanismo do Espírito Santo (CAU/ES) responderá pelas despesas relacionadas com os deslocamentos de pessoas a serviço no território estadual ou nacional, observados os valores, limites e critérios de concessão para o fornecimento de passagens aéreas e verbas indenizatórias descritas nesta Portaria, compreendendo: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 – Diária nacional;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II – Diária estadual;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III – jeton;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IV – Auxilio de representação;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V - Reembolso por deslocamento em veículo próprio ou alugado.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2º Consideram-se deslocamentos de pessoas a serviço para os fins desta Portaria: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participação em reuniões plenárias, do conselho diretor e de comissões e em eventos, representações e outras atividades institucionais do CAU/ES, do presidente, conselheiros, representantes de entidades, ouvidor e de pessoas convocadas;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participação em trabalhos, reuniões, eventos e outras atividades de interesse do CAU/ES, pelos seus empregados;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III – a participação em trabalhos, reuniões, eventos e outras atividades de interesse do CAU/ES, por prestadores de serviços, quando os contratos fixarem a obrigação do conselho responder por tais obrigações;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IV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participação em treinamentos promovidos ou custeados pelo respectivo Conselho de Arquitetura e Urbanismo, do presidente, conselheiros e empregados.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3º O Conselho de Arquitetura e Urbanismo do Espírito Santo (CAU/ES) pagará, exclusivamente ao Presidente e aos demais Conselheiros, gratificação pela participação em sessões de deliberação coletiva, nos termos e limites definidos por esta portaria.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4º Os auxílios de representação serão devidos exclusivamente ao Presidente a aos demais Conselheiros, quando em atividades externas inerentes a suas funções.</w:t>
      </w:r>
    </w:p>
    <w:p w:rsidR="00D1545C" w:rsidRPr="00D1545C" w:rsidRDefault="00D1545C" w:rsidP="00D1545C">
      <w:pPr>
        <w:jc w:val="both"/>
        <w:rPr>
          <w:rFonts w:ascii="Arial" w:hAnsi="Arial" w:cs="Arial"/>
          <w:color w:val="000000" w:themeColor="text1"/>
          <w:sz w:val="20"/>
        </w:rPr>
      </w:pP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Fonts w:ascii="Arial" w:hAnsi="Arial" w:cs="Arial"/>
          <w:color w:val="000000"/>
          <w:sz w:val="20"/>
        </w:rPr>
      </w:pPr>
      <w:r w:rsidRPr="00D1545C">
        <w:rPr>
          <w:rFonts w:ascii="Arial" w:hAnsi="Arial" w:cs="Arial"/>
          <w:b/>
          <w:bCs/>
          <w:color w:val="000000"/>
          <w:sz w:val="20"/>
        </w:rPr>
        <w:t>CAPITULO II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Fonts w:ascii="Arial" w:hAnsi="Arial" w:cs="Arial"/>
          <w:b/>
          <w:bCs/>
          <w:color w:val="000000"/>
          <w:sz w:val="20"/>
        </w:rPr>
      </w:pPr>
      <w:r w:rsidRPr="00D1545C">
        <w:rPr>
          <w:rFonts w:ascii="Arial" w:hAnsi="Arial" w:cs="Arial"/>
          <w:b/>
          <w:bCs/>
          <w:color w:val="000000"/>
          <w:sz w:val="20"/>
        </w:rPr>
        <w:t>DAS PASSAGENS DE TRANSPORTE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5º O CAU/ES fornecerá às pessoas a serviço, as passagens aéreas necessárias ao deslocamento de seus domicílios até o local da atividade e retorno ao local de origem.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6º A escolha das passagens considerará: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o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atendimento das atividades que tenham demandado o deslocamento a serviço;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os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menores custos para o CAU/ES;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III – a conveniência do convocado quanto ao local de origem e retorno dentro do território nacional;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IV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evitar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desgaste físico excessivo à pessoa designada.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Parágrafo único. Compreende-se como fator de desgaste físico excessivo: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os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horários de partida antes das 9h00 (nove horas) e de chegada após as 23h00 (vinte e três horas), considerados os horários locais, salvo quando não houver disponibilidade de transportes em outros horários;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os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períodos de escalas e conexões que, quando somados, excedam de três horas.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7º A pedido da pessoa designada para o deslocamento a serviço e desde que haja similaridade entre os preços, as passagens aéreas poderão ter seus horários antecipados ou retardados.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lastRenderedPageBreak/>
        <w:t>Parágrafo único. Não haverá pagamento de diárias no período antecipado ou prorrogado.</w:t>
      </w:r>
    </w:p>
    <w:p w:rsidR="00D1545C" w:rsidRPr="00D1545C" w:rsidRDefault="00D1545C" w:rsidP="00D1545C">
      <w:pPr>
        <w:shd w:val="clear" w:color="auto" w:fill="FFFFFF"/>
        <w:spacing w:before="75" w:after="75"/>
        <w:rPr>
          <w:rFonts w:ascii="Arial" w:hAnsi="Arial" w:cs="Arial"/>
          <w:color w:val="000000" w:themeColor="text1"/>
          <w:sz w:val="20"/>
        </w:rPr>
      </w:pP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Fonts w:ascii="Arial" w:hAnsi="Arial" w:cs="Arial"/>
          <w:color w:val="000000"/>
          <w:sz w:val="20"/>
        </w:rPr>
      </w:pPr>
      <w:r w:rsidRPr="00D1545C">
        <w:rPr>
          <w:rFonts w:ascii="Arial" w:hAnsi="Arial" w:cs="Arial"/>
          <w:b/>
          <w:bCs/>
          <w:color w:val="000000"/>
          <w:sz w:val="20"/>
        </w:rPr>
        <w:t>CAPÍTULO III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Style w:val="Forte"/>
          <w:rFonts w:ascii="Arial" w:hAnsi="Arial" w:cs="Arial"/>
          <w:color w:val="000000"/>
          <w:sz w:val="20"/>
          <w:shd w:val="clear" w:color="auto" w:fill="FFFFFF"/>
        </w:rPr>
      </w:pPr>
      <w:r w:rsidRPr="00D1545C">
        <w:rPr>
          <w:rStyle w:val="Forte"/>
          <w:rFonts w:ascii="Arial" w:hAnsi="Arial" w:cs="Arial"/>
          <w:color w:val="000000"/>
          <w:sz w:val="20"/>
          <w:shd w:val="clear" w:color="auto" w:fill="FFFFFF"/>
        </w:rPr>
        <w:t>DAS DIÁRIAS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Fonts w:ascii="Arial" w:hAnsi="Arial" w:cs="Arial"/>
          <w:color w:val="000000" w:themeColor="text1"/>
          <w:sz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8º As diárias destinam-se a atender às despesas de hospedagem, alimentação e locomoção urbana, sendo devida uma diária para cada dia de afastamento em que haja pernoite fora da sede do domicílio da pessoa a serviço.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 – Fará jus à diária nacional, a pessoa a serviço que se deslocar para algum ponto do território nacional não pertencente ao Estado do Espírito Santo.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II – A diária estadual será devida quando o deslocamento se der para algum ponto do Estado do Espírito Santo não pertencente ao domicílio da pessoa a serviço.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Parágrafo 1º: Para os fins desta Portaria, considerar-se-á os municípios da região da Grande Vitória como um único domicílio;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Parágrafo 2º: Considera-se como pernoite a permanência do indivíduo no local destino da viagem até o dia posterior, podendo o Ente Público estabelecer horário para tanto.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9º as diárias serão calculadas levando-se em consideração os dias do evento, bem como o dia anterior e posterior, observados os seguintes requisitos: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 - O dia anterior somente será considerado, quando o evento começar no turno da manhã do outro dia;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II - O dia posterior somente será considerado, quando não for possível se deslocar até o aeroporto para embarcar em voo de retorno que possibilite a chegada ao domicílio da pessoa à serviço no mesmo dia do término do evento.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10 A pessoa a serviço fará jus à metade do valor da diária nos seguintes casos: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quando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o deslocamento não exigir pernoite fora da sede do domicílio;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data de retorno quando o mesmo ocorrer após ao meio dia; ou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III – quando o CAU/ES, Entidade ou Organismo responsável pelas atividades custear, por meio diverso, as despesas de hospedagem;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11º Ressalvados os casos do artigo anterior, cujo pagamento poderá ocorrer posteriormente, o adiantamento do valor das diárias será creditado em conta corrente de titularidade da pessoa designada até um dia antes do início do deslocamento.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Parágrafo único: O pagamento das diárias nacionais e estaduais somente serão efetuados após o requerimento por parte do interessado, conforme formulário em anexo.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Fonts w:ascii="Arial" w:hAnsi="Arial" w:cs="Arial"/>
          <w:color w:val="000000"/>
          <w:sz w:val="20"/>
        </w:rPr>
      </w:pPr>
      <w:r w:rsidRPr="00D1545C">
        <w:rPr>
          <w:rFonts w:ascii="Arial" w:hAnsi="Arial" w:cs="Arial"/>
          <w:b/>
          <w:bCs/>
          <w:color w:val="000000"/>
          <w:sz w:val="20"/>
        </w:rPr>
        <w:t>CAPÍTULO IV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Style w:val="Forte"/>
          <w:rFonts w:ascii="Arial" w:hAnsi="Arial" w:cs="Arial"/>
          <w:color w:val="000000"/>
          <w:sz w:val="20"/>
          <w:shd w:val="clear" w:color="auto" w:fill="FFFFFF"/>
        </w:rPr>
      </w:pPr>
      <w:r w:rsidRPr="00D1545C">
        <w:rPr>
          <w:rStyle w:val="Forte"/>
          <w:rFonts w:ascii="Arial" w:hAnsi="Arial" w:cs="Arial"/>
          <w:color w:val="000000"/>
          <w:sz w:val="20"/>
          <w:shd w:val="clear" w:color="auto" w:fill="FFFFFF"/>
        </w:rPr>
        <w:t>DAS JETONS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Style w:val="Forte"/>
          <w:rFonts w:ascii="Arial" w:hAnsi="Arial" w:cs="Arial"/>
          <w:color w:val="000000"/>
          <w:sz w:val="20"/>
          <w:shd w:val="clear" w:color="auto" w:fill="FFFFFF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12 Jeton é a gratificação devida ao Presidente, Vice-Presidente, conselheiros titulares e suplentes no exercício da titularidade pela participação em reuniões de deliberação coletiva no âmbito do CAU/ES.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§1º. Será concedido um jeton por dia de participação, independentemente do número de reuniões, exceto quando realizadas mais de uma reunião de naturezas distintas e em períodos distintos, respeitadas as quantidades mensais máximas por cada órgão abaixo descriminadas:</w:t>
      </w:r>
    </w:p>
    <w:p w:rsid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4533"/>
        <w:gridCol w:w="2832"/>
      </w:tblGrid>
      <w:tr w:rsidR="00D1545C" w:rsidRPr="00D1545C" w:rsidTr="001F1D91">
        <w:tc>
          <w:tcPr>
            <w:tcW w:w="1129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ITENS</w:t>
            </w:r>
          </w:p>
        </w:tc>
        <w:tc>
          <w:tcPr>
            <w:tcW w:w="4533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MOTIVAÇÃO</w:t>
            </w:r>
          </w:p>
        </w:tc>
        <w:tc>
          <w:tcPr>
            <w:tcW w:w="2832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QUANTIDADE/MÊS</w:t>
            </w:r>
          </w:p>
        </w:tc>
      </w:tr>
      <w:tr w:rsidR="00D1545C" w:rsidRPr="00D1545C" w:rsidTr="001F1D91">
        <w:tc>
          <w:tcPr>
            <w:tcW w:w="1129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533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Plenário</w:t>
            </w:r>
          </w:p>
        </w:tc>
        <w:tc>
          <w:tcPr>
            <w:tcW w:w="2832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545C" w:rsidRPr="00D1545C" w:rsidTr="001F1D91">
        <w:tc>
          <w:tcPr>
            <w:tcW w:w="1129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533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Conselho Diretor</w:t>
            </w:r>
          </w:p>
        </w:tc>
        <w:tc>
          <w:tcPr>
            <w:tcW w:w="2832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1545C" w:rsidRPr="00D1545C" w:rsidTr="001F1D91">
        <w:tc>
          <w:tcPr>
            <w:tcW w:w="1129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4533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Comissões Permanentes: Ordinárias e Especiais</w:t>
            </w:r>
          </w:p>
        </w:tc>
        <w:tc>
          <w:tcPr>
            <w:tcW w:w="2832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1545C" w:rsidRPr="00D1545C" w:rsidTr="001F1D91">
        <w:tc>
          <w:tcPr>
            <w:tcW w:w="1129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4533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Comissão Eleitoral</w:t>
            </w:r>
          </w:p>
        </w:tc>
        <w:tc>
          <w:tcPr>
            <w:tcW w:w="2832" w:type="dxa"/>
            <w:vAlign w:val="center"/>
          </w:tcPr>
          <w:p w:rsidR="00D1545C" w:rsidRPr="00D1545C" w:rsidRDefault="00D1545C" w:rsidP="001F1D9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45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 2º.</w:t>
      </w:r>
      <w:r w:rsidRPr="00D1545C">
        <w:rPr>
          <w:rFonts w:ascii="Arial" w:hAnsi="Arial" w:cs="Arial"/>
          <w:sz w:val="20"/>
          <w:szCs w:val="20"/>
        </w:rPr>
        <w:t xml:space="preserve"> A gratificação tratada por este artigo possui natureza indenizatória, transitória e circunstancial, não possuindo caráter remuneratório, tendo como objetivo exclusivo a retribuição pecuniária aos conselheiros pelo comparecimento às reuniões do Plenário, do Conselho Diretor, das Comissões Permanentes e da Comissão Eleitoral.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 3º. O valor do jeton será equivalente a 35,186% da diária nacional estipulada pelo CAU/ES, observado os limites constantes na resolução 47/2013.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jc w:val="both"/>
        <w:rPr>
          <w:rFonts w:ascii="Arial" w:eastAsia="Calibri" w:hAnsi="Arial" w:cs="Arial"/>
          <w:color w:val="000000" w:themeColor="text1"/>
          <w:sz w:val="20"/>
        </w:rPr>
      </w:pPr>
      <w:r w:rsidRPr="00D1545C">
        <w:rPr>
          <w:rFonts w:ascii="Arial" w:eastAsia="Calibri" w:hAnsi="Arial" w:cs="Arial"/>
          <w:color w:val="000000" w:themeColor="text1"/>
          <w:sz w:val="20"/>
        </w:rPr>
        <w:t>§ 4º. O pagamento do jeton somente será efetuado após o requerimento por parte do interessado e a efetiva comprovação de sua participação.</w:t>
      </w:r>
    </w:p>
    <w:p w:rsidR="00D1545C" w:rsidRPr="00D1545C" w:rsidRDefault="00D1545C" w:rsidP="00D1545C">
      <w:pPr>
        <w:jc w:val="both"/>
        <w:rPr>
          <w:rFonts w:ascii="Arial" w:eastAsia="Calibri" w:hAnsi="Arial" w:cs="Arial"/>
          <w:color w:val="000000" w:themeColor="text1"/>
          <w:sz w:val="20"/>
        </w:rPr>
      </w:pPr>
    </w:p>
    <w:p w:rsidR="00D1545C" w:rsidRPr="00D1545C" w:rsidRDefault="00D1545C" w:rsidP="00D1545C">
      <w:pPr>
        <w:jc w:val="both"/>
        <w:rPr>
          <w:rFonts w:ascii="Arial" w:hAnsi="Arial" w:cs="Arial"/>
          <w:color w:val="000000" w:themeColor="text1"/>
          <w:sz w:val="20"/>
        </w:rPr>
      </w:pPr>
      <w:r w:rsidRPr="00D1545C">
        <w:rPr>
          <w:rFonts w:ascii="Arial" w:hAnsi="Arial" w:cs="Arial"/>
          <w:color w:val="000000" w:themeColor="text1"/>
          <w:sz w:val="20"/>
        </w:rPr>
        <w:t>§ 5º. A comprovação da referida participação se dará com a assinatura na lista de presença.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 6º. Não poderá, em hipótese alguma, haver pagamento cumulativo da rubrica jeton com as rubricas diárias ou verba de representação.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 7º. É vedada a concessão de jetons aos empregados do CAU/ES.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Fonts w:ascii="Arial" w:hAnsi="Arial" w:cs="Arial"/>
          <w:color w:val="000000" w:themeColor="text1"/>
          <w:sz w:val="20"/>
        </w:rPr>
      </w:pP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Fonts w:ascii="Arial" w:hAnsi="Arial" w:cs="Arial"/>
          <w:color w:val="000000"/>
          <w:sz w:val="20"/>
        </w:rPr>
      </w:pPr>
      <w:r w:rsidRPr="00D1545C">
        <w:rPr>
          <w:rFonts w:ascii="Arial" w:hAnsi="Arial" w:cs="Arial"/>
          <w:b/>
          <w:bCs/>
          <w:color w:val="000000"/>
          <w:sz w:val="20"/>
        </w:rPr>
        <w:t>CAPÍTULO IV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Style w:val="Forte"/>
          <w:rFonts w:ascii="Arial" w:hAnsi="Arial" w:cs="Arial"/>
          <w:color w:val="000000"/>
          <w:sz w:val="20"/>
          <w:shd w:val="clear" w:color="auto" w:fill="FFFFFF"/>
        </w:rPr>
      </w:pPr>
      <w:r w:rsidRPr="00D1545C">
        <w:rPr>
          <w:rStyle w:val="Forte"/>
          <w:rFonts w:ascii="Arial" w:hAnsi="Arial" w:cs="Arial"/>
          <w:color w:val="000000"/>
          <w:sz w:val="20"/>
          <w:shd w:val="clear" w:color="auto" w:fill="FFFFFF"/>
        </w:rPr>
        <w:t>AUXÍLIO DE REPRESENTAÇÃO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Style w:val="Forte"/>
          <w:rFonts w:ascii="Arial" w:hAnsi="Arial" w:cs="Arial"/>
          <w:color w:val="000000"/>
          <w:sz w:val="20"/>
          <w:shd w:val="clear" w:color="auto" w:fill="FFFFFF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Art. 13 Auxilio de representação é a indenização, </w:t>
      </w:r>
      <w:r w:rsidRPr="00D1545C">
        <w:rPr>
          <w:rFonts w:ascii="Arial" w:hAnsi="Arial" w:cs="Arial"/>
          <w:sz w:val="20"/>
          <w:szCs w:val="20"/>
        </w:rPr>
        <w:t>de natureza indenizatória, transitória e circunstancial, não possuindo caráter remuneratório e</w:t>
      </w: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não acumulável com diária ou jeton, devida ao Presidente e aos demais Conselheiros do CAU/ES, quando estes estiverem em atividades externas inerentes a suas funções, representando o órgão, tais como reuniões, palestras, eventos, etc.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 1º A indenização de que trata este artigo será devida quando a representação for realizada em atividades de interesse do CAU/ES, na região metropolitana do domicilio do membro.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 2º Somente será concedido um auxílio de representação por dia, não podendo ultrapassar 10 (dez) por mês.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§ 3º Tendo em vista a dificuldade operacional de o pagamento da verba de representação ser realizado de acordo com a comprovação dos gastos efetivamente realizados, fixa-se o valor da indenização em </w:t>
      </w:r>
      <w:r w:rsidRPr="00D1545C">
        <w:rPr>
          <w:rFonts w:ascii="Arial" w:hAnsi="Arial" w:cs="Arial"/>
          <w:sz w:val="20"/>
          <w:szCs w:val="20"/>
        </w:rPr>
        <w:t>14,82% da diária nacional estipulada pelo CAU/ES, observado os limites constantes na resolução 47/2013;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 4º O pagamento do auxílio de representação somente será efetuado após o requerimento por parte do interessado e apresentação de ata, relatório de participação e/ou declaração de comparecimento;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 5º É vedada a concessão de auxílio de representação aos empregados do CAU/ES.</w:t>
      </w:r>
    </w:p>
    <w:p w:rsidR="00D1545C" w:rsidRPr="00D1545C" w:rsidRDefault="00D1545C" w:rsidP="00D1545C">
      <w:pPr>
        <w:shd w:val="clear" w:color="auto" w:fill="FFFFFF"/>
        <w:spacing w:before="75" w:after="75"/>
        <w:jc w:val="center"/>
        <w:rPr>
          <w:rStyle w:val="Forte"/>
          <w:rFonts w:ascii="Arial" w:hAnsi="Arial" w:cs="Arial"/>
          <w:color w:val="000000"/>
          <w:sz w:val="20"/>
          <w:shd w:val="clear" w:color="auto" w:fill="FFFFFF"/>
        </w:rPr>
      </w:pPr>
    </w:p>
    <w:p w:rsidR="00D1545C" w:rsidRPr="00D1545C" w:rsidRDefault="00D1545C" w:rsidP="00D1545C">
      <w:pPr>
        <w:shd w:val="clear" w:color="auto" w:fill="FFFFFF"/>
        <w:spacing w:before="75"/>
        <w:jc w:val="center"/>
        <w:rPr>
          <w:rFonts w:ascii="Arial" w:hAnsi="Arial" w:cs="Arial"/>
          <w:color w:val="000000"/>
          <w:sz w:val="20"/>
        </w:rPr>
      </w:pPr>
      <w:r w:rsidRPr="00D1545C">
        <w:rPr>
          <w:rFonts w:ascii="Arial" w:hAnsi="Arial" w:cs="Arial"/>
          <w:b/>
          <w:bCs/>
          <w:color w:val="000000"/>
          <w:sz w:val="20"/>
        </w:rPr>
        <w:t>CAPÍTULO V</w:t>
      </w:r>
    </w:p>
    <w:p w:rsidR="00D1545C" w:rsidRPr="00D1545C" w:rsidRDefault="00D1545C" w:rsidP="00D1545C">
      <w:pPr>
        <w:shd w:val="clear" w:color="auto" w:fill="FFFFFF"/>
        <w:spacing w:before="75"/>
        <w:jc w:val="center"/>
        <w:rPr>
          <w:rFonts w:ascii="Arial" w:hAnsi="Arial" w:cs="Arial"/>
          <w:b/>
          <w:bCs/>
          <w:color w:val="000000"/>
          <w:sz w:val="20"/>
        </w:rPr>
      </w:pPr>
      <w:r w:rsidRPr="00D1545C">
        <w:rPr>
          <w:rFonts w:ascii="Arial" w:hAnsi="Arial" w:cs="Arial"/>
          <w:b/>
          <w:bCs/>
          <w:color w:val="000000"/>
          <w:sz w:val="20"/>
        </w:rPr>
        <w:t>DO REEMBOLSO POR DESLOCAMENTO EM VEÍCULO PRÓPRIO OU ALUGADO</w:t>
      </w:r>
    </w:p>
    <w:p w:rsidR="00D1545C" w:rsidRPr="00D1545C" w:rsidRDefault="00D1545C" w:rsidP="00D1545C">
      <w:pPr>
        <w:shd w:val="clear" w:color="auto" w:fill="FFFFFF"/>
        <w:spacing w:before="75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14 O reembolso por deslocamento em veículo próprio ou alugado é a verba indenizatória devida às pessoas a serviço do CAU/ES no Estado do Espírito Santo, quando o Conselho não fornecer veículo e combustível para o deslocamento.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§ 1º A distância entre os municípios de origem e de destino será definida com base em informações prestadas pelo Google </w:t>
      </w:r>
      <w:proofErr w:type="spellStart"/>
      <w:r w:rsidRPr="00D1545C">
        <w:rPr>
          <w:rFonts w:ascii="Arial" w:hAnsi="Arial" w:cs="Arial"/>
          <w:color w:val="000000" w:themeColor="text1"/>
          <w:sz w:val="20"/>
          <w:szCs w:val="20"/>
        </w:rPr>
        <w:t>Maps</w:t>
      </w:r>
      <w:proofErr w:type="spell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(mapa via internet).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shd w:val="clear" w:color="auto" w:fill="FFFFFF"/>
        <w:spacing w:before="75" w:after="75"/>
        <w:jc w:val="both"/>
        <w:rPr>
          <w:rFonts w:ascii="Arial" w:hAnsi="Arial" w:cs="Arial"/>
          <w:color w:val="000000" w:themeColor="text1"/>
          <w:sz w:val="20"/>
        </w:rPr>
      </w:pPr>
      <w:r w:rsidRPr="00D1545C">
        <w:rPr>
          <w:rFonts w:ascii="Arial" w:hAnsi="Arial" w:cs="Arial"/>
          <w:color w:val="000000" w:themeColor="text1"/>
          <w:sz w:val="20"/>
        </w:rPr>
        <w:t>§ 2º No caso da existência de pedágios e outras tarifas no trajeto, os mesmos serão ressarcidos mediante comprovantes do pagamento.</w:t>
      </w:r>
    </w:p>
    <w:p w:rsidR="00D1545C" w:rsidRPr="00D1545C" w:rsidRDefault="00D1545C" w:rsidP="00D1545C">
      <w:pPr>
        <w:shd w:val="clear" w:color="auto" w:fill="FFFFFF"/>
        <w:spacing w:before="75" w:after="75"/>
        <w:jc w:val="both"/>
        <w:rPr>
          <w:rFonts w:ascii="Arial" w:hAnsi="Arial" w:cs="Arial"/>
          <w:color w:val="000000" w:themeColor="text1"/>
          <w:sz w:val="20"/>
        </w:rPr>
      </w:pPr>
    </w:p>
    <w:p w:rsidR="00D1545C" w:rsidRPr="00D1545C" w:rsidRDefault="00D1545C" w:rsidP="00D1545C">
      <w:pPr>
        <w:shd w:val="clear" w:color="auto" w:fill="FFFFFF"/>
        <w:spacing w:before="75" w:after="75"/>
        <w:jc w:val="both"/>
        <w:rPr>
          <w:rStyle w:val="Forte"/>
          <w:rFonts w:ascii="Arial" w:hAnsi="Arial" w:cs="Arial"/>
          <w:color w:val="000000"/>
          <w:sz w:val="20"/>
          <w:shd w:val="clear" w:color="auto" w:fill="FFFFFF"/>
        </w:rPr>
      </w:pPr>
      <w:r w:rsidRPr="00D1545C">
        <w:rPr>
          <w:rFonts w:ascii="Arial" w:hAnsi="Arial" w:cs="Arial"/>
          <w:color w:val="000000" w:themeColor="text1"/>
          <w:sz w:val="20"/>
        </w:rPr>
        <w:t>§ 3º O reembolso por deslocamento em veículo próprio ou alugado se dará somente após o requerimento por parte do interessado e apresentação do relatório de participação e/ou declaração de comparecimento.</w:t>
      </w:r>
    </w:p>
    <w:p w:rsidR="00D1545C" w:rsidRPr="00D1545C" w:rsidRDefault="00D1545C" w:rsidP="00D1545C">
      <w:pPr>
        <w:pStyle w:val="NormalWeb"/>
        <w:shd w:val="clear" w:color="auto" w:fill="FFFFFF"/>
        <w:spacing w:before="75" w:beforeAutospacing="0" w:after="75" w:afterAutospacing="0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1545C" w:rsidRPr="00D1545C" w:rsidRDefault="00D1545C" w:rsidP="00D1545C">
      <w:pPr>
        <w:pStyle w:val="NormalWeb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1545C">
        <w:rPr>
          <w:rStyle w:val="Forte"/>
          <w:rFonts w:ascii="Arial" w:hAnsi="Arial" w:cs="Arial"/>
          <w:color w:val="000000"/>
          <w:sz w:val="20"/>
          <w:szCs w:val="20"/>
        </w:rPr>
        <w:t>CAPÍTULO VI</w:t>
      </w:r>
    </w:p>
    <w:p w:rsidR="00D1545C" w:rsidRPr="00D1545C" w:rsidRDefault="00D1545C" w:rsidP="00D1545C">
      <w:pPr>
        <w:pStyle w:val="NormalWeb"/>
        <w:shd w:val="clear" w:color="auto" w:fill="FFFFFF"/>
        <w:spacing w:before="75" w:beforeAutospacing="0" w:after="0" w:afterAutospacing="0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r w:rsidRPr="00D1545C">
        <w:rPr>
          <w:rStyle w:val="Forte"/>
          <w:rFonts w:ascii="Arial" w:hAnsi="Arial" w:cs="Arial"/>
          <w:color w:val="000000"/>
          <w:sz w:val="20"/>
          <w:szCs w:val="20"/>
        </w:rPr>
        <w:t>DAS PRESTAÇÕES DE CONTAS</w:t>
      </w:r>
    </w:p>
    <w:p w:rsidR="00D1545C" w:rsidRPr="00D1545C" w:rsidRDefault="00D1545C" w:rsidP="00D1545C">
      <w:pPr>
        <w:pStyle w:val="NormalWeb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15 As pessoas que se deslocarem a serviço do CAU/ES, ficam obrigadas à prestação de contas.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§1º. As prestações de contas observarão o seguinte: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nos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casos do Presidente: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a) juntada do comprovante de embarque do transporte aéreo;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b) Ato administrativo que tenha motivado o deslocamento;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c) Juntada de declaração de pernoite ou comprovante de hospedagem, nos casos em que o deslocamento não tenha sido feito por transporte aéreo.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nos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demais casos de deslocamento de Conselheiros e pessoas com vínculo institucional ou funcional: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a) relatório de participação, com descrição sucinta das atividades executadas, contendo minimamente as informações do evento (data, horário e nome) seguido de breves relatos dos pontos, assuntos tratados e demais encaminhamentos, estando o mesmo datado e assinado pelo participante e coordenador da comissão, no caso de conselheiro, e no caso de funcionário, pela chefia imediata;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b) juntada do comprovante de embarque do transporte aéreo;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c) Ato administrativo que tenha motivado o deslocamento do requerente;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d) Juntada de declaração de pernoite ou comprovante de hospedagem, nos casos em que o deslocamento não tenha sido feito por transporte aéreo.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Parágrafo único. Havendo valores a restituir, decorrentes da não realização do deslocamento a serviço ou por pagamento de diárias e auxílios em excesso, tais valores deverão ser restituídos concomitantemente com a respectiva prestação de contas.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16 As prestações de contas dos deslocamentos a serviço deverão ser apresentadas em até dez dias úteis após a conclusão da viagem.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Parágrafo único. A pessoa em débito com qualquer prestação de contas de viagem não poderá ser designada para novas missões, adotando-se ainda as seguintes providências: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em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se tratando de conselheiro titular do CAU/ES, será convocado, enquanto persistir a omissão, o respectivo suplente;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os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valores antecipados para o custeio da viagem serão considerados como débito, promovendo-se a cobrança administrativa ou judicial;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III – sendo o devedor empregado ou prestador de serviços, os valores em débitos serão descontados dos salários ou dos créditos a que tenha direito.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lastRenderedPageBreak/>
        <w:t>Art. 17. A prestação de contas referente a Jetons ou Auxilio de Representação deverá ser feita pela apresentação dos seguintes documentos, que deverão constar nos autos do respectivo pagamento: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o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ato administrativo que tenha motivado o comparecimento do conselheiro à reunião deliberativa ou o convite para sua participação em evento externo como representante do conselho.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cópia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do livro de registro de presença assinado pelo respectivo conselheiro no caso de participação em reunião deliberativa e declaração de comparecimento e/ou relatório de evento externo no caso de auxilio de representação.</w:t>
      </w:r>
    </w:p>
    <w:p w:rsidR="00D1545C" w:rsidRPr="00D1545C" w:rsidRDefault="00D1545C" w:rsidP="00D1545C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</w:rPr>
      </w:pPr>
    </w:p>
    <w:p w:rsidR="00D1545C" w:rsidRPr="00D1545C" w:rsidRDefault="00D1545C" w:rsidP="00D1545C">
      <w:pPr>
        <w:pStyle w:val="NormalWeb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1545C">
        <w:rPr>
          <w:rStyle w:val="Forte"/>
          <w:rFonts w:ascii="Arial" w:hAnsi="Arial" w:cs="Arial"/>
          <w:color w:val="000000"/>
          <w:sz w:val="20"/>
          <w:szCs w:val="20"/>
        </w:rPr>
        <w:t>CAPÍTULO VIII</w:t>
      </w:r>
    </w:p>
    <w:p w:rsidR="00D1545C" w:rsidRPr="00D1545C" w:rsidRDefault="00D1545C" w:rsidP="00D1545C">
      <w:pPr>
        <w:pStyle w:val="NormalWeb"/>
        <w:shd w:val="clear" w:color="auto" w:fill="FFFFFF"/>
        <w:spacing w:before="75" w:beforeAutospacing="0" w:after="75" w:afterAutospacing="0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r w:rsidRPr="00D1545C">
        <w:rPr>
          <w:rStyle w:val="Forte"/>
          <w:rFonts w:ascii="Arial" w:hAnsi="Arial" w:cs="Arial"/>
          <w:color w:val="000000"/>
          <w:sz w:val="20"/>
          <w:szCs w:val="20"/>
        </w:rPr>
        <w:t>DAS DISPOSIÇÕES GERAIS E FINAIS</w:t>
      </w:r>
    </w:p>
    <w:p w:rsidR="00D1545C" w:rsidRPr="00D1545C" w:rsidRDefault="00D1545C" w:rsidP="00D1545C">
      <w:pPr>
        <w:pStyle w:val="NormalWeb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18. No âmbito do CAU/ES, são fixados os seguintes valores a que se refere esta Portaria: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I – </w:t>
      </w:r>
      <w:proofErr w:type="gramStart"/>
      <w:r w:rsidRPr="00D1545C">
        <w:rPr>
          <w:rFonts w:ascii="Arial" w:hAnsi="Arial" w:cs="Arial"/>
          <w:color w:val="000000" w:themeColor="text1"/>
          <w:sz w:val="20"/>
          <w:szCs w:val="20"/>
        </w:rPr>
        <w:t>diária</w:t>
      </w:r>
      <w:proofErr w:type="gramEnd"/>
      <w:r w:rsidRPr="00D1545C">
        <w:rPr>
          <w:rFonts w:ascii="Arial" w:hAnsi="Arial" w:cs="Arial"/>
          <w:color w:val="000000" w:themeColor="text1"/>
          <w:sz w:val="20"/>
          <w:szCs w:val="20"/>
        </w:rPr>
        <w:t xml:space="preserve"> nacional: R$ 810,00 (oitocentos e dez reais) para conselheiro e R$ 650,00 para funcionários e convidados;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1545C">
        <w:rPr>
          <w:rFonts w:ascii="Arial" w:hAnsi="Arial" w:cs="Arial"/>
          <w:sz w:val="20"/>
          <w:szCs w:val="20"/>
        </w:rPr>
        <w:t xml:space="preserve">II – </w:t>
      </w:r>
      <w:proofErr w:type="gramStart"/>
      <w:r w:rsidRPr="00D1545C">
        <w:rPr>
          <w:rFonts w:ascii="Arial" w:hAnsi="Arial" w:cs="Arial"/>
          <w:sz w:val="20"/>
          <w:szCs w:val="20"/>
        </w:rPr>
        <w:t>diária</w:t>
      </w:r>
      <w:proofErr w:type="gramEnd"/>
      <w:r w:rsidRPr="00D1545C">
        <w:rPr>
          <w:rFonts w:ascii="Arial" w:hAnsi="Arial" w:cs="Arial"/>
          <w:sz w:val="20"/>
          <w:szCs w:val="20"/>
        </w:rPr>
        <w:t xml:space="preserve"> estadual (Interior e Grande Vitória) com pernoite: R$ 350,00 para conselheiro e R$ 240,00 para funcionários e convidados;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1545C">
        <w:rPr>
          <w:rFonts w:ascii="Arial" w:hAnsi="Arial" w:cs="Arial"/>
          <w:sz w:val="20"/>
          <w:szCs w:val="20"/>
        </w:rPr>
        <w:t>III – diária estadual sem pernoite: R$ 175,00 para conselheiro e R$ 120,00 para funcionários e convidados;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trike/>
          <w:sz w:val="20"/>
          <w:szCs w:val="20"/>
        </w:rPr>
      </w:pPr>
      <w:r w:rsidRPr="00D1545C">
        <w:rPr>
          <w:rFonts w:ascii="Arial" w:hAnsi="Arial" w:cs="Arial"/>
          <w:sz w:val="20"/>
          <w:szCs w:val="20"/>
        </w:rPr>
        <w:t>IV – Jeton: 35.00% da diária nacional estipulada pelo CAU/ES o que atualmente corresponde a R$ 283,50;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trike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trike/>
          <w:sz w:val="20"/>
          <w:szCs w:val="20"/>
        </w:rPr>
      </w:pPr>
      <w:r w:rsidRPr="00D1545C">
        <w:rPr>
          <w:rFonts w:ascii="Arial" w:hAnsi="Arial" w:cs="Arial"/>
          <w:sz w:val="20"/>
          <w:szCs w:val="20"/>
        </w:rPr>
        <w:t>IV – Auxílio de Representação: 14,82% da diária nacional estipulada pelo CAU/ES o que atualmente corresponde a R$ 121,50;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1545C">
        <w:rPr>
          <w:rFonts w:ascii="Arial" w:hAnsi="Arial" w:cs="Arial"/>
          <w:sz w:val="20"/>
          <w:szCs w:val="20"/>
        </w:rPr>
        <w:t>V - Reembolso por deslocamento em veículo próprio ou alugado: R$ 1,04 (um real e quatro centavos) por quilômetro rodado;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19 A participação da Presidente nas atividades de interesse do CAU/ES, prescinde de convocação</w:t>
      </w:r>
      <w:r w:rsidRPr="00D1545C">
        <w:rPr>
          <w:rFonts w:ascii="Arial" w:hAnsi="Arial" w:cs="Arial"/>
          <w:color w:val="FF0000"/>
          <w:sz w:val="20"/>
          <w:szCs w:val="20"/>
        </w:rPr>
        <w:t xml:space="preserve"> </w:t>
      </w:r>
      <w:r w:rsidRPr="00D1545C">
        <w:rPr>
          <w:rFonts w:ascii="Arial" w:hAnsi="Arial" w:cs="Arial"/>
          <w:color w:val="000000" w:themeColor="text1"/>
          <w:sz w:val="20"/>
          <w:szCs w:val="20"/>
        </w:rPr>
        <w:t>por força das competências definidas no artigo 140 do Regimento Interno do CAU/ES.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20 As atividades descritas nesta Portaria devem ocorrer em caráter eventual ou transitório, de modo que os valores e as quantidades de verbas recebidas não configurem pagamento de remuneração e devem pautar-se pelo crivo da razoabilidade, do interesse público e da economicidade dos atos de gestão, bem como pelos demais princípios que regem a Administração Pública.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21 Os casos omissos serão resolvidos pelo Conselho Diretor do CAU/ES.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22 Ficam revogados os demais normativos internos do CAU/ES que contenham disposições em contrário.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Art. 23. Esta Portaria entrará em vigor na data de sua publicação no sítio eletrônico do CAU/ES.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Default="00D1545C" w:rsidP="00D1545C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Vitória/ES, 26 de junho de 2019.</w:t>
      </w: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:rsidR="00D1545C" w:rsidRPr="00D1545C" w:rsidRDefault="00D1545C" w:rsidP="00D1545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b/>
          <w:color w:val="000000" w:themeColor="text1"/>
          <w:sz w:val="20"/>
          <w:szCs w:val="20"/>
        </w:rPr>
        <w:t>LIANE BECACICI GOZZE DESTEFANI</w:t>
      </w:r>
    </w:p>
    <w:p w:rsidR="00D1545C" w:rsidRPr="00D1545C" w:rsidRDefault="00D1545C" w:rsidP="00D1545C">
      <w:pPr>
        <w:pStyle w:val="SemEspaamen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1545C">
        <w:rPr>
          <w:rFonts w:ascii="Arial" w:hAnsi="Arial" w:cs="Arial"/>
          <w:color w:val="000000" w:themeColor="text1"/>
          <w:sz w:val="20"/>
          <w:szCs w:val="20"/>
        </w:rPr>
        <w:t>Presidente do CAU/ES</w:t>
      </w:r>
    </w:p>
    <w:p w:rsidR="00D1545C" w:rsidRPr="00D1545C" w:rsidRDefault="00D1545C" w:rsidP="00D1545C">
      <w:pPr>
        <w:pStyle w:val="SemEspaamen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SemEspaamen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1545C" w:rsidRPr="00D1545C" w:rsidRDefault="00D1545C" w:rsidP="00D1545C">
      <w:pPr>
        <w:pStyle w:val="NormalWeb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/>
          <w:bCs/>
          <w:sz w:val="18"/>
          <w:szCs w:val="20"/>
        </w:rPr>
      </w:pPr>
      <w:r w:rsidRPr="00D1545C">
        <w:rPr>
          <w:rFonts w:ascii="Arial" w:hAnsi="Arial" w:cs="Arial"/>
          <w:b/>
          <w:bCs/>
          <w:sz w:val="18"/>
          <w:szCs w:val="20"/>
        </w:rPr>
        <w:lastRenderedPageBreak/>
        <w:t>ANEXO I - REQUERIMENTO DE PASSAGENS E DIÁRIAS</w:t>
      </w:r>
    </w:p>
    <w:p w:rsidR="00D1545C" w:rsidRPr="00D1545C" w:rsidRDefault="00D1545C" w:rsidP="00D1545C">
      <w:pPr>
        <w:pStyle w:val="NormalWeb"/>
        <w:spacing w:before="0" w:beforeAutospacing="0" w:after="0" w:afterAutospacing="0"/>
        <w:ind w:left="-284" w:hanging="709"/>
        <w:jc w:val="both"/>
        <w:rPr>
          <w:rFonts w:ascii="Arial" w:hAnsi="Arial" w:cs="Arial"/>
          <w:sz w:val="18"/>
          <w:szCs w:val="20"/>
        </w:rPr>
      </w:pPr>
      <w:r w:rsidRPr="00D1545C">
        <w:rPr>
          <w:rFonts w:ascii="Arial" w:hAnsi="Arial" w:cs="Arial"/>
          <w:bCs/>
          <w:sz w:val="18"/>
          <w:szCs w:val="20"/>
        </w:rPr>
        <w:t>Dados do Participante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3"/>
        <w:gridCol w:w="1800"/>
        <w:gridCol w:w="4239"/>
      </w:tblGrid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Nome:</w:t>
            </w:r>
            <w:permStart w:id="1162217036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</w:t>
            </w:r>
            <w:permEnd w:id="1162217036"/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Unidade administrativa: Conselho de Arquitetura e Urbanismo do Espirito Santo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Justificativa da participação: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Comissão/Setor:                                                                                      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Deliberação da Comissão:                                                  Deliberação do Conselho Diretor: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</w:tr>
      <w:tr w:rsidR="00D1545C" w:rsidRPr="00D1545C" w:rsidTr="001F1D91">
        <w:trPr>
          <w:trHeight w:val="28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RG:</w:t>
            </w:r>
            <w:permStart w:id="269961240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permEnd w:id="269961240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CPF: </w:t>
            </w:r>
            <w:permStart w:id="159869982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</w:t>
            </w:r>
            <w:permEnd w:id="159869982"/>
          </w:p>
        </w:tc>
      </w:tr>
      <w:tr w:rsidR="00D1545C" w:rsidRPr="00D1545C" w:rsidTr="001F1D91">
        <w:trPr>
          <w:trHeight w:val="283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Banco: </w:t>
            </w:r>
            <w:permStart w:id="894186934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permEnd w:id="89418693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Agência: </w:t>
            </w:r>
            <w:permStart w:id="886923037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</w:t>
            </w:r>
            <w:permEnd w:id="886923037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Conta corrente </w:t>
            </w:r>
            <w:proofErr w:type="gramStart"/>
            <w:r w:rsidRPr="00D1545C">
              <w:rPr>
                <w:rFonts w:ascii="Arial" w:hAnsi="Arial" w:cs="Arial"/>
                <w:sz w:val="18"/>
                <w:szCs w:val="20"/>
              </w:rPr>
              <w:t>nº.:</w:t>
            </w:r>
            <w:proofErr w:type="gramEnd"/>
            <w:r w:rsidRPr="00D1545C">
              <w:rPr>
                <w:rFonts w:ascii="Arial" w:hAnsi="Arial" w:cs="Arial"/>
                <w:sz w:val="18"/>
                <w:szCs w:val="20"/>
              </w:rPr>
              <w:t xml:space="preserve"> </w:t>
            </w:r>
            <w:permStart w:id="1861828047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</w:t>
            </w:r>
            <w:permEnd w:id="1861828047"/>
          </w:p>
        </w:tc>
      </w:tr>
    </w:tbl>
    <w:p w:rsidR="00D1545C" w:rsidRPr="00D1545C" w:rsidRDefault="00D1545C" w:rsidP="00D1545C">
      <w:pPr>
        <w:pStyle w:val="NormalWeb"/>
        <w:spacing w:before="0" w:beforeAutospacing="0" w:after="0" w:afterAutospacing="0"/>
        <w:ind w:hanging="993"/>
        <w:jc w:val="both"/>
        <w:rPr>
          <w:rFonts w:ascii="Arial" w:hAnsi="Arial" w:cs="Arial"/>
          <w:sz w:val="18"/>
          <w:szCs w:val="20"/>
        </w:rPr>
      </w:pPr>
      <w:r w:rsidRPr="00D1545C">
        <w:rPr>
          <w:rFonts w:ascii="Arial" w:hAnsi="Arial" w:cs="Arial"/>
          <w:sz w:val="18"/>
          <w:szCs w:val="20"/>
        </w:rPr>
        <w:t>Dados do evento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431"/>
        <w:gridCol w:w="2693"/>
        <w:gridCol w:w="4536"/>
      </w:tblGrid>
      <w:tr w:rsidR="00D1545C" w:rsidRPr="00D1545C" w:rsidTr="001F1D91">
        <w:trPr>
          <w:trHeight w:val="39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Convocatória nº:     </w:t>
            </w:r>
            <w:permStart w:id="502403116" w:edGrp="everyone"/>
            <w:permEnd w:id="502403116"/>
          </w:p>
        </w:tc>
      </w:tr>
      <w:tr w:rsidR="00D1545C" w:rsidRPr="00D1545C" w:rsidTr="001F1D91">
        <w:trPr>
          <w:trHeight w:val="397"/>
        </w:trPr>
        <w:tc>
          <w:tcPr>
            <w:tcW w:w="6096" w:type="dxa"/>
            <w:gridSpan w:val="3"/>
            <w:tcBorders>
              <w:lef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Data e horário </w:t>
            </w:r>
            <w:r w:rsidRPr="00D1545C">
              <w:rPr>
                <w:rFonts w:ascii="Arial" w:hAnsi="Arial" w:cs="Arial"/>
                <w:b/>
                <w:sz w:val="18"/>
                <w:szCs w:val="20"/>
              </w:rPr>
              <w:t>início</w:t>
            </w:r>
            <w:r w:rsidRPr="00D1545C">
              <w:rPr>
                <w:rFonts w:ascii="Arial" w:hAnsi="Arial" w:cs="Arial"/>
                <w:sz w:val="18"/>
                <w:szCs w:val="20"/>
              </w:rPr>
              <w:t xml:space="preserve"> do Evento:</w:t>
            </w:r>
            <w:permStart w:id="704842486" w:edGrp="everyone"/>
            <w:permEnd w:id="704842486"/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Cidade do Evento:</w:t>
            </w:r>
            <w:permStart w:id="1200388636" w:edGrp="everyone"/>
            <w:permEnd w:id="1200388636"/>
          </w:p>
        </w:tc>
      </w:tr>
      <w:tr w:rsidR="00D1545C" w:rsidRPr="00D1545C" w:rsidTr="001F1D91">
        <w:trPr>
          <w:trHeight w:val="397"/>
        </w:trPr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Data e horário </w:t>
            </w:r>
            <w:r w:rsidRPr="00D1545C">
              <w:rPr>
                <w:rFonts w:ascii="Arial" w:hAnsi="Arial" w:cs="Arial"/>
                <w:b/>
                <w:sz w:val="18"/>
                <w:szCs w:val="20"/>
              </w:rPr>
              <w:t>término</w:t>
            </w:r>
            <w:r w:rsidRPr="00D1545C">
              <w:rPr>
                <w:rFonts w:ascii="Arial" w:hAnsi="Arial" w:cs="Arial"/>
                <w:sz w:val="18"/>
                <w:szCs w:val="20"/>
              </w:rPr>
              <w:t xml:space="preserve"> do Evento: </w:t>
            </w:r>
            <w:permStart w:id="968294590" w:edGrp="everyone"/>
            <w:permEnd w:id="968294590"/>
          </w:p>
        </w:tc>
      </w:tr>
      <w:tr w:rsidR="00D1545C" w:rsidRPr="00D1545C" w:rsidTr="001F1D91">
        <w:trPr>
          <w:trHeight w:val="397"/>
        </w:trPr>
        <w:tc>
          <w:tcPr>
            <w:tcW w:w="6096" w:type="dxa"/>
            <w:gridSpan w:val="3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Data de partida:                                   Data de retorno:</w:t>
            </w:r>
            <w:permStart w:id="1881035006" w:edGrp="everyone"/>
            <w:permEnd w:id="1881035006"/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545C" w:rsidRPr="00D1545C" w:rsidRDefault="00D1545C" w:rsidP="001F1D91">
            <w:pPr>
              <w:pStyle w:val="NormalWeb"/>
              <w:spacing w:before="0"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Cidade de origem:</w:t>
            </w:r>
            <w:permStart w:id="39940360" w:edGrp="everyone"/>
            <w:permEnd w:id="39940360"/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ermStart w:id="1196949531" w:edGrp="everyone"/>
            <w:permEnd w:id="1196949531"/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Assinale apenas o meio de transporte – os demais valores serão preenchidos pela Gerência </w:t>
            </w:r>
            <w:proofErr w:type="spellStart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Adm</w:t>
            </w:r>
            <w:proofErr w:type="spellEnd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/Financeira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sz w:val="18"/>
                <w:szCs w:val="20"/>
              </w:rPr>
              <w:t>(</w:t>
            </w:r>
            <w:permStart w:id="1170031725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</w:t>
            </w:r>
            <w:proofErr w:type="gramEnd"/>
            <w:r w:rsidRPr="00D1545C">
              <w:rPr>
                <w:rFonts w:ascii="Arial" w:hAnsi="Arial" w:cs="Arial"/>
                <w:sz w:val="18"/>
                <w:szCs w:val="20"/>
              </w:rPr>
              <w:t xml:space="preserve"> </w:t>
            </w:r>
            <w:permEnd w:id="1170031725"/>
            <w:r w:rsidRPr="00D1545C">
              <w:rPr>
                <w:rFonts w:ascii="Arial" w:hAnsi="Arial" w:cs="Arial"/>
                <w:sz w:val="18"/>
                <w:szCs w:val="20"/>
              </w:rPr>
              <w:t xml:space="preserve">) Outros (veículo próprio, ônibus, </w:t>
            </w:r>
            <w:proofErr w:type="spellStart"/>
            <w:r w:rsidRPr="00D1545C">
              <w:rPr>
                <w:rFonts w:ascii="Arial" w:hAnsi="Arial" w:cs="Arial"/>
                <w:sz w:val="18"/>
                <w:szCs w:val="20"/>
              </w:rPr>
              <w:t>etc</w:t>
            </w:r>
            <w:proofErr w:type="spellEnd"/>
            <w:r w:rsidRPr="00D1545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nil"/>
            </w:tcBorders>
            <w:vAlign w:val="center"/>
          </w:tcPr>
          <w:p w:rsidR="00D1545C" w:rsidRPr="00D1545C" w:rsidRDefault="00D1545C" w:rsidP="001F1D91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Km inicial: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Km final: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sz w:val="18"/>
                <w:szCs w:val="20"/>
              </w:rPr>
              <w:t>(</w:t>
            </w:r>
            <w:permStart w:id="284374723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  </w:t>
            </w:r>
            <w:proofErr w:type="gramEnd"/>
            <w:r w:rsidRPr="00D1545C">
              <w:rPr>
                <w:rFonts w:ascii="Arial" w:hAnsi="Arial" w:cs="Arial"/>
                <w:sz w:val="18"/>
                <w:szCs w:val="20"/>
              </w:rPr>
              <w:t xml:space="preserve"> </w:t>
            </w:r>
            <w:permEnd w:id="284374723"/>
            <w:r w:rsidRPr="00D1545C">
              <w:rPr>
                <w:rFonts w:ascii="Arial" w:hAnsi="Arial" w:cs="Arial"/>
                <w:sz w:val="18"/>
                <w:szCs w:val="20"/>
              </w:rPr>
              <w:t>) Veículo CAU/ES                                   Km inicial: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after="0"/>
              <w:ind w:left="15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Km final: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permStart w:id="1778413207" w:edGrp="everyone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gramEnd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ermEnd w:id="1778413207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) </w:t>
            </w:r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Aéreo                                </w:t>
            </w:r>
            <w:r w:rsidRPr="00D1545C">
              <w:rPr>
                <w:rFonts w:ascii="Arial" w:hAnsi="Arial" w:cs="Arial"/>
                <w:sz w:val="18"/>
                <w:szCs w:val="20"/>
              </w:rPr>
              <w:t xml:space="preserve">Despacho de bagagem: (  ) SIM    (  ) NÃO 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Aeroporto de origem:                         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Cs/>
                <w:sz w:val="18"/>
                <w:szCs w:val="20"/>
              </w:rPr>
              <w:t>Faixa de horário preferencial para viagem: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Aeroporto de destino: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O aeroporto de retorno será o mesmo de origem? </w:t>
            </w:r>
            <w:proofErr w:type="gramStart"/>
            <w:r w:rsidRPr="00D1545C">
              <w:rPr>
                <w:rFonts w:ascii="Arial" w:hAnsi="Arial" w:cs="Arial"/>
                <w:sz w:val="18"/>
                <w:szCs w:val="20"/>
              </w:rPr>
              <w:t>(  )</w:t>
            </w:r>
            <w:proofErr w:type="gramEnd"/>
            <w:r w:rsidRPr="00D1545C">
              <w:rPr>
                <w:rFonts w:ascii="Arial" w:hAnsi="Arial" w:cs="Arial"/>
                <w:sz w:val="18"/>
                <w:szCs w:val="20"/>
              </w:rPr>
              <w:t xml:space="preserve"> SIM (  ) NÃO, em caso de não informar aeroporto: 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3403" w:type="dxa"/>
            <w:gridSpan w:val="2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VALOR DIÁRIA: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 QT. DIÁRIAS: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TOTAL DIÁRIAS: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TOTAL GERAL:  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Cs/>
                <w:sz w:val="18"/>
                <w:szCs w:val="20"/>
              </w:rPr>
              <w:t>OBS:</w:t>
            </w:r>
            <w:permStart w:id="1399019918" w:edGrp="everyone"/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  </w:t>
            </w:r>
          </w:p>
          <w:permEnd w:id="1399019918"/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D1545C" w:rsidRPr="00D1545C" w:rsidRDefault="00D1545C" w:rsidP="001F1D91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PREENCHIMENTO OBRIGATÓRIO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Se não estiver previsto no Plano de Ação ou não souber o centro de custo, consultar Gerência </w:t>
            </w:r>
            <w:proofErr w:type="spellStart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Adm</w:t>
            </w:r>
            <w:proofErr w:type="spellEnd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/Financeira do CAU/ES.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Cs/>
                <w:sz w:val="18"/>
                <w:szCs w:val="20"/>
              </w:rPr>
              <w:t>Está previsto no Plano de Ação?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bCs/>
                <w:sz w:val="18"/>
                <w:szCs w:val="20"/>
              </w:rPr>
              <w:t>(</w:t>
            </w:r>
            <w:permStart w:id="1144540823" w:edGrp="everyone"/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  </w:t>
            </w:r>
            <w:proofErr w:type="gramEnd"/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ermEnd w:id="1144540823"/>
            <w:r w:rsidRPr="00D1545C">
              <w:rPr>
                <w:rFonts w:ascii="Arial" w:hAnsi="Arial" w:cs="Arial"/>
                <w:bCs/>
                <w:sz w:val="18"/>
                <w:szCs w:val="20"/>
              </w:rPr>
              <w:t>) Sim  (</w:t>
            </w:r>
            <w:permStart w:id="480207395" w:edGrp="everyone"/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   </w:t>
            </w:r>
            <w:permEnd w:id="480207395"/>
            <w:r w:rsidRPr="00D1545C">
              <w:rPr>
                <w:rFonts w:ascii="Arial" w:hAnsi="Arial" w:cs="Arial"/>
                <w:bCs/>
                <w:sz w:val="18"/>
                <w:szCs w:val="20"/>
              </w:rPr>
              <w:t>) Não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permStart w:id="51986876" w:edGrp="everyone"/>
            <w:permEnd w:id="51986876"/>
            <w:r w:rsidRPr="00D1545C">
              <w:rPr>
                <w:rFonts w:ascii="Arial" w:hAnsi="Arial" w:cs="Arial"/>
                <w:bCs/>
                <w:sz w:val="18"/>
                <w:szCs w:val="20"/>
              </w:rPr>
              <w:t>Nome do projeto/atividade:</w:t>
            </w:r>
            <w:permStart w:id="66980487" w:edGrp="everyone"/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                                            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permStart w:id="752767225" w:edGrp="everyone"/>
            <w:permEnd w:id="66980487"/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ermEnd w:id="752767225"/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Dotação orçamentária disponível para aquisição de passagens: R$ </w:t>
            </w:r>
          </w:p>
        </w:tc>
      </w:tr>
      <w:tr w:rsidR="00D1545C" w:rsidRPr="00D1545C" w:rsidTr="001F1D9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Cs/>
                <w:sz w:val="18"/>
                <w:szCs w:val="20"/>
              </w:rPr>
              <w:t xml:space="preserve">Dotação orçamentária disponível para a concessão de diárias: R$ </w:t>
            </w:r>
          </w:p>
        </w:tc>
      </w:tr>
    </w:tbl>
    <w:p w:rsidR="00D1545C" w:rsidRPr="00D1545C" w:rsidRDefault="00D1545C" w:rsidP="00D154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:rsidR="00D1545C" w:rsidRPr="00D1545C" w:rsidRDefault="00D1545C" w:rsidP="00D1545C">
      <w:pPr>
        <w:ind w:left="-993"/>
        <w:jc w:val="both"/>
        <w:rPr>
          <w:rFonts w:ascii="Arial" w:hAnsi="Arial" w:cs="Arial"/>
          <w:b/>
          <w:bCs/>
          <w:sz w:val="18"/>
        </w:rPr>
      </w:pPr>
      <w:r w:rsidRPr="00D1545C">
        <w:rPr>
          <w:rFonts w:ascii="Arial" w:hAnsi="Arial" w:cs="Arial"/>
          <w:b/>
          <w:bCs/>
          <w:sz w:val="18"/>
        </w:rPr>
        <w:t>Observação: A concessão das diárias deve pautar-se pelos princípios gerais que norteiam a Administração Pública, por exemplo a razoabilidade, a moralidade, o interesse público e da economicidade dos atos da gestão.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545C" w:rsidRPr="00D1545C" w:rsidTr="001F1D91">
        <w:trPr>
          <w:trHeight w:val="795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Declaro que as informações prestadas são verdadeiras, e que as atividades desenvolvidas são pertinentes às atividades do CAU/ES. Declaro ainda que estou ciente das minhas obrigações para com a prestação de contas junto ao Conselho.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    </w:t>
            </w:r>
            <w:permStart w:id="635207472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permEnd w:id="635207472"/>
            <w:r w:rsidRPr="00D1545C">
              <w:rPr>
                <w:rFonts w:ascii="Arial" w:hAnsi="Arial" w:cs="Arial"/>
                <w:sz w:val="18"/>
                <w:szCs w:val="20"/>
              </w:rPr>
              <w:t xml:space="preserve">  /</w:t>
            </w:r>
            <w:permStart w:id="62136501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permEnd w:id="62136501"/>
            <w:r w:rsidRPr="00D1545C">
              <w:rPr>
                <w:rFonts w:ascii="Arial" w:hAnsi="Arial" w:cs="Arial"/>
                <w:sz w:val="18"/>
                <w:szCs w:val="20"/>
              </w:rPr>
              <w:t>/ 2019                                                                                                             ___________________________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Assinatura do Participante</w:t>
            </w:r>
            <w:r w:rsidRPr="00D1545C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</w:tc>
      </w:tr>
    </w:tbl>
    <w:p w:rsidR="00D1545C" w:rsidRPr="00D1545C" w:rsidRDefault="00D1545C" w:rsidP="00D1545C">
      <w:pPr>
        <w:rPr>
          <w:rFonts w:ascii="Arial" w:hAnsi="Arial" w:cs="Arial"/>
          <w:sz w:val="18"/>
        </w:rPr>
      </w:pPr>
      <w:r w:rsidRPr="00D1545C">
        <w:rPr>
          <w:rFonts w:ascii="Arial" w:hAnsi="Arial" w:cs="Arial"/>
          <w:sz w:val="18"/>
        </w:rPr>
        <w:t xml:space="preserve">Data: </w:t>
      </w:r>
    </w:p>
    <w:p w:rsidR="00D1545C" w:rsidRPr="00D1545C" w:rsidRDefault="00D1545C" w:rsidP="00D1545C">
      <w:pPr>
        <w:jc w:val="center"/>
        <w:rPr>
          <w:rFonts w:ascii="Arial" w:hAnsi="Arial" w:cs="Arial"/>
          <w:sz w:val="18"/>
        </w:rPr>
      </w:pPr>
      <w:r w:rsidRPr="00D1545C">
        <w:rPr>
          <w:rFonts w:ascii="Arial" w:hAnsi="Arial" w:cs="Arial"/>
          <w:sz w:val="18"/>
        </w:rPr>
        <w:t>___________________________________________________________________________</w:t>
      </w:r>
    </w:p>
    <w:p w:rsidR="00D1545C" w:rsidRDefault="00D1545C" w:rsidP="00D1545C">
      <w:pPr>
        <w:jc w:val="center"/>
        <w:rPr>
          <w:rFonts w:ascii="Arial" w:hAnsi="Arial" w:cs="Arial"/>
          <w:b/>
          <w:bCs/>
          <w:sz w:val="18"/>
        </w:rPr>
      </w:pPr>
      <w:r w:rsidRPr="00D1545C">
        <w:rPr>
          <w:rFonts w:ascii="Arial" w:hAnsi="Arial" w:cs="Arial"/>
          <w:b/>
          <w:bCs/>
          <w:sz w:val="18"/>
        </w:rPr>
        <w:t>Assinatura do coordenador da comissão ou da chefia imediata</w:t>
      </w:r>
    </w:p>
    <w:p w:rsidR="00D1545C" w:rsidRDefault="00D1545C" w:rsidP="00D1545C">
      <w:pPr>
        <w:jc w:val="center"/>
        <w:rPr>
          <w:rFonts w:ascii="Arial" w:hAnsi="Arial" w:cs="Arial"/>
          <w:b/>
          <w:bCs/>
          <w:sz w:val="18"/>
        </w:rPr>
      </w:pPr>
    </w:p>
    <w:p w:rsidR="00D1545C" w:rsidRPr="00D1545C" w:rsidRDefault="00D1545C" w:rsidP="00D1545C">
      <w:pPr>
        <w:jc w:val="center"/>
        <w:rPr>
          <w:rFonts w:ascii="Arial" w:hAnsi="Arial" w:cs="Arial"/>
          <w:b/>
          <w:bCs/>
          <w:sz w:val="18"/>
        </w:rPr>
      </w:pPr>
    </w:p>
    <w:p w:rsidR="00D1545C" w:rsidRPr="00D1545C" w:rsidRDefault="00D1545C" w:rsidP="00D1545C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Cs/>
          <w:sz w:val="18"/>
          <w:szCs w:val="20"/>
        </w:rPr>
      </w:pPr>
      <w:r w:rsidRPr="00D1545C">
        <w:rPr>
          <w:rFonts w:ascii="Arial" w:hAnsi="Arial" w:cs="Arial"/>
          <w:b/>
          <w:bCs/>
          <w:sz w:val="18"/>
          <w:szCs w:val="20"/>
        </w:rPr>
        <w:t xml:space="preserve">ANEXO II - REQUERIMENTO DE JETONS E VERBA DE REPRESENTAÇÃO </w:t>
      </w:r>
    </w:p>
    <w:p w:rsidR="00D1545C" w:rsidRPr="00D1545C" w:rsidRDefault="00D1545C" w:rsidP="00D1545C">
      <w:pPr>
        <w:pStyle w:val="NormalWeb"/>
        <w:spacing w:before="0" w:beforeAutospacing="0" w:after="0" w:afterAutospacing="0"/>
        <w:ind w:left="-284" w:hanging="709"/>
        <w:jc w:val="both"/>
        <w:rPr>
          <w:rFonts w:ascii="Arial" w:hAnsi="Arial" w:cs="Arial"/>
          <w:b/>
          <w:sz w:val="18"/>
          <w:szCs w:val="20"/>
        </w:rPr>
      </w:pPr>
      <w:r w:rsidRPr="00D1545C">
        <w:rPr>
          <w:rFonts w:ascii="Arial" w:hAnsi="Arial" w:cs="Arial"/>
          <w:b/>
          <w:bCs/>
          <w:sz w:val="18"/>
          <w:szCs w:val="20"/>
        </w:rPr>
        <w:t>Dados do Conselheiro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3"/>
        <w:gridCol w:w="1800"/>
        <w:gridCol w:w="4239"/>
      </w:tblGrid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Nome:</w:t>
            </w:r>
            <w:permStart w:id="364591338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  <w:permEnd w:id="364591338"/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Mês: 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Unidade administrativa: Conselho de Arquitetura e Urbanismo do Espirito Santo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Comissão:</w:t>
            </w:r>
          </w:p>
        </w:tc>
      </w:tr>
      <w:tr w:rsidR="00D1545C" w:rsidRPr="00D1545C" w:rsidTr="001F1D91">
        <w:trPr>
          <w:trHeight w:val="28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RG:</w:t>
            </w:r>
            <w:permStart w:id="230119776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permEnd w:id="230119776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CPF: </w:t>
            </w:r>
            <w:permStart w:id="1141000321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</w:t>
            </w:r>
            <w:permEnd w:id="1141000321"/>
          </w:p>
        </w:tc>
      </w:tr>
      <w:tr w:rsidR="00D1545C" w:rsidRPr="00D1545C" w:rsidTr="001F1D91">
        <w:trPr>
          <w:trHeight w:val="283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Banco: </w:t>
            </w:r>
            <w:permStart w:id="781207253" w:edGrp="everyone"/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      </w:t>
            </w:r>
            <w:permEnd w:id="78120725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Agência: </w:t>
            </w:r>
            <w:permStart w:id="576786093" w:edGrp="everyone"/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permEnd w:id="576786093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Conta corrente </w:t>
            </w:r>
            <w:proofErr w:type="gramStart"/>
            <w:r w:rsidRPr="00D1545C">
              <w:rPr>
                <w:rFonts w:ascii="Arial" w:hAnsi="Arial" w:cs="Arial"/>
                <w:b/>
                <w:sz w:val="18"/>
                <w:szCs w:val="20"/>
              </w:rPr>
              <w:t>nº.:</w:t>
            </w:r>
            <w:proofErr w:type="gramEnd"/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ermStart w:id="1004152315" w:edGrp="everyone"/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permEnd w:id="1004152315"/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sz w:val="18"/>
                <w:szCs w:val="20"/>
              </w:rPr>
              <w:t>Observação: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1545C" w:rsidRPr="00D1545C" w:rsidRDefault="00D1545C" w:rsidP="00D1545C">
      <w:pPr>
        <w:pStyle w:val="NormalWeb"/>
        <w:spacing w:before="0" w:beforeAutospacing="0" w:after="0" w:afterAutospacing="0"/>
        <w:ind w:left="-993"/>
        <w:jc w:val="both"/>
        <w:rPr>
          <w:rFonts w:ascii="Arial" w:hAnsi="Arial" w:cs="Arial"/>
          <w:b/>
          <w:bCs/>
          <w:sz w:val="18"/>
          <w:szCs w:val="20"/>
        </w:rPr>
      </w:pPr>
      <w:r w:rsidRPr="00D1545C">
        <w:rPr>
          <w:rFonts w:ascii="Arial" w:hAnsi="Arial" w:cs="Arial"/>
          <w:b/>
          <w:bCs/>
          <w:sz w:val="18"/>
          <w:szCs w:val="20"/>
        </w:rPr>
        <w:t xml:space="preserve">Dados da participação </w:t>
      </w:r>
    </w:p>
    <w:tbl>
      <w:tblPr>
        <w:tblpPr w:leftFromText="141" w:rightFromText="141" w:vertAnchor="text" w:horzAnchor="page" w:tblpX="849" w:tblpY="34"/>
        <w:tblW w:w="5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31"/>
        <w:gridCol w:w="1248"/>
        <w:gridCol w:w="1016"/>
        <w:gridCol w:w="1132"/>
        <w:gridCol w:w="1369"/>
        <w:gridCol w:w="1369"/>
        <w:gridCol w:w="1447"/>
      </w:tblGrid>
      <w:tr w:rsidR="00D1545C" w:rsidRPr="00D1545C" w:rsidTr="001F1D91">
        <w:trPr>
          <w:trHeight w:val="595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Convocatória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Tipo evento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Data do evento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Hora inicio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Hora término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Local do evento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Local de origem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Jeton ou auxilio representação</w:t>
            </w: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D1545C" w:rsidRPr="00D1545C" w:rsidRDefault="00D1545C" w:rsidP="00D1545C">
      <w:pPr>
        <w:pStyle w:val="NormalWeb"/>
        <w:spacing w:before="0" w:beforeAutospacing="0" w:after="0" w:afterAutospacing="0"/>
        <w:ind w:left="-993"/>
        <w:rPr>
          <w:rFonts w:ascii="Arial" w:hAnsi="Arial" w:cs="Arial"/>
          <w:b/>
          <w:sz w:val="18"/>
          <w:szCs w:val="20"/>
        </w:rPr>
      </w:pPr>
      <w:r w:rsidRPr="00D1545C">
        <w:rPr>
          <w:rFonts w:ascii="Arial" w:hAnsi="Arial" w:cs="Arial"/>
          <w:b/>
          <w:sz w:val="18"/>
          <w:szCs w:val="20"/>
        </w:rPr>
        <w:t>Atenção: A requisição dos jetons e auxílios de representação devem ser feitos e encaminhados à Gerência Administrativa até o último dia útil do mês vigente.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2"/>
        <w:gridCol w:w="431"/>
        <w:gridCol w:w="2693"/>
        <w:gridCol w:w="4536"/>
      </w:tblGrid>
      <w:tr w:rsidR="00D1545C" w:rsidRPr="00D1545C" w:rsidTr="001F1D91">
        <w:trPr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Assinale apenas o meio de transporte – os demais valores serão preenchidos pela Gerência </w:t>
            </w:r>
            <w:proofErr w:type="spellStart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Adm</w:t>
            </w:r>
            <w:proofErr w:type="spellEnd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/Financeira</w:t>
            </w:r>
          </w:p>
        </w:tc>
      </w:tr>
      <w:tr w:rsidR="00D1545C" w:rsidRPr="00D1545C" w:rsidTr="001F1D91">
        <w:trPr>
          <w:trHeight w:val="28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sz w:val="18"/>
                <w:szCs w:val="20"/>
              </w:rPr>
              <w:t>(</w:t>
            </w:r>
            <w:permStart w:id="650734683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</w:t>
            </w:r>
            <w:proofErr w:type="gramEnd"/>
            <w:r w:rsidRPr="00D1545C">
              <w:rPr>
                <w:rFonts w:ascii="Arial" w:hAnsi="Arial" w:cs="Arial"/>
                <w:sz w:val="18"/>
                <w:szCs w:val="20"/>
              </w:rPr>
              <w:t xml:space="preserve"> </w:t>
            </w:r>
            <w:permEnd w:id="650734683"/>
            <w:r w:rsidRPr="00D1545C">
              <w:rPr>
                <w:rFonts w:ascii="Arial" w:hAnsi="Arial" w:cs="Arial"/>
                <w:sz w:val="18"/>
                <w:szCs w:val="20"/>
              </w:rPr>
              <w:t xml:space="preserve">) Outros (veículo próprio, ônibus, </w:t>
            </w:r>
            <w:proofErr w:type="spellStart"/>
            <w:r w:rsidRPr="00D1545C">
              <w:rPr>
                <w:rFonts w:ascii="Arial" w:hAnsi="Arial" w:cs="Arial"/>
                <w:sz w:val="18"/>
                <w:szCs w:val="20"/>
              </w:rPr>
              <w:t>etc</w:t>
            </w:r>
            <w:proofErr w:type="spellEnd"/>
            <w:r w:rsidRPr="00D1545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nil"/>
            </w:tcBorders>
            <w:vAlign w:val="center"/>
          </w:tcPr>
          <w:p w:rsidR="00D1545C" w:rsidRPr="00D1545C" w:rsidRDefault="00D1545C" w:rsidP="001F1D91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Km inicial: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Km final:</w:t>
            </w:r>
          </w:p>
        </w:tc>
      </w:tr>
      <w:tr w:rsidR="00D1545C" w:rsidRPr="00D1545C" w:rsidTr="001F1D91"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sz w:val="18"/>
                <w:szCs w:val="20"/>
              </w:rPr>
              <w:t>(</w:t>
            </w:r>
            <w:permStart w:id="426580907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  </w:t>
            </w:r>
            <w:proofErr w:type="gramEnd"/>
            <w:r w:rsidRPr="00D1545C">
              <w:rPr>
                <w:rFonts w:ascii="Arial" w:hAnsi="Arial" w:cs="Arial"/>
                <w:sz w:val="18"/>
                <w:szCs w:val="20"/>
              </w:rPr>
              <w:t xml:space="preserve"> </w:t>
            </w:r>
            <w:permEnd w:id="426580907"/>
            <w:r w:rsidRPr="00D1545C">
              <w:rPr>
                <w:rFonts w:ascii="Arial" w:hAnsi="Arial" w:cs="Arial"/>
                <w:sz w:val="18"/>
                <w:szCs w:val="20"/>
              </w:rPr>
              <w:t xml:space="preserve">) Veículo CAU/ES                                   Km inicial:  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after="0"/>
              <w:ind w:left="15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Km final: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QTD DE JETONS:                                                                VALOR TOTAL JETONS: R$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QTD DE AUXILIOS DE REPRESENTAÇÃO:                      VALOR TOTAL DOS AUXILIOS DE EPRESENTAÇÃO: R$ 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VALOR TOTAL: R$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OBS:</w:t>
            </w:r>
            <w:permStart w:id="508108024" w:edGrp="everyone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</w:t>
            </w:r>
            <w:permEnd w:id="508108024"/>
          </w:p>
        </w:tc>
      </w:tr>
      <w:tr w:rsidR="00D1545C" w:rsidRPr="00D1545C" w:rsidTr="001F1D9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D1545C" w:rsidRPr="00D1545C" w:rsidRDefault="00D1545C" w:rsidP="001F1D91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1545C" w:rsidRPr="00D1545C" w:rsidTr="001F1D9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PREENCHIMENTO OBRIGATÓRIO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Se não estiver previsto no Plano de Ação ou não souber o centro de custo, consultar Gerência </w:t>
            </w:r>
            <w:proofErr w:type="spellStart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Adm</w:t>
            </w:r>
            <w:proofErr w:type="spellEnd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/Financeira do CAU/ES.</w:t>
            </w:r>
          </w:p>
        </w:tc>
      </w:tr>
      <w:tr w:rsidR="00D1545C" w:rsidRPr="00D1545C" w:rsidTr="001F1D91">
        <w:trPr>
          <w:cantSplit/>
          <w:trHeight w:val="283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Está previsto no Plano de Ação?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permStart w:id="1901862219" w:edGrp="everyone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gramEnd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ermEnd w:id="1901862219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) Sim  (</w:t>
            </w:r>
            <w:permStart w:id="2135893063" w:edGrp="everyone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</w:t>
            </w:r>
            <w:permEnd w:id="2135893063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) Não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permStart w:id="1434013920" w:edGrp="everyone"/>
            <w:permEnd w:id="1434013920"/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Projeto/Atividade:</w:t>
            </w:r>
            <w:permStart w:id="955535730" w:edGrp="everyone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</w:t>
            </w:r>
            <w:permEnd w:id="955535730"/>
          </w:p>
        </w:tc>
      </w:tr>
      <w:tr w:rsidR="00D1545C" w:rsidRPr="00D1545C" w:rsidTr="001F1D9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Dotação orçamentária disponível para concessão de jetons: R$</w:t>
            </w:r>
          </w:p>
        </w:tc>
      </w:tr>
      <w:tr w:rsidR="00D1545C" w:rsidRPr="00D1545C" w:rsidTr="001F1D9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Dotação orçamentária disponível para pagamento de auxílio de representação: R$ </w:t>
            </w:r>
          </w:p>
        </w:tc>
      </w:tr>
    </w:tbl>
    <w:p w:rsidR="00D1545C" w:rsidRPr="00D1545C" w:rsidRDefault="00D1545C" w:rsidP="00D154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545C" w:rsidRPr="00D1545C" w:rsidTr="001F1D91">
        <w:trPr>
          <w:trHeight w:val="795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Declaro que as informações prestadas são verdadeiras, e que as atividades desenvolvidas são pertinentes às atividades do CAU/ES. Declaro ainda que estou ciente das minhas obrigações para com a prestação de contas junto ao Conselho.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    </w:t>
            </w:r>
            <w:permStart w:id="143530625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permEnd w:id="143530625"/>
            <w:r w:rsidRPr="00D1545C">
              <w:rPr>
                <w:rFonts w:ascii="Arial" w:hAnsi="Arial" w:cs="Arial"/>
                <w:sz w:val="18"/>
                <w:szCs w:val="20"/>
              </w:rPr>
              <w:t xml:space="preserve">  /</w:t>
            </w:r>
            <w:permStart w:id="1560506000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permEnd w:id="1560506000"/>
            <w:r w:rsidRPr="00D1545C">
              <w:rPr>
                <w:rFonts w:ascii="Arial" w:hAnsi="Arial" w:cs="Arial"/>
                <w:sz w:val="18"/>
                <w:szCs w:val="20"/>
              </w:rPr>
              <w:t>/ 2019                                                                                                             ___________________________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Assinatura do Participante</w:t>
            </w:r>
            <w:r w:rsidRPr="00D1545C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</w:tc>
      </w:tr>
    </w:tbl>
    <w:p w:rsidR="00D1545C" w:rsidRPr="00D1545C" w:rsidRDefault="00D1545C" w:rsidP="00D154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20"/>
        </w:rPr>
      </w:pPr>
    </w:p>
    <w:p w:rsidR="00D1545C" w:rsidRPr="00D1545C" w:rsidRDefault="00D1545C" w:rsidP="00D154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20"/>
        </w:rPr>
      </w:pPr>
    </w:p>
    <w:p w:rsidR="00D1545C" w:rsidRPr="00D1545C" w:rsidRDefault="00D1545C" w:rsidP="00D154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20"/>
        </w:rPr>
      </w:pPr>
      <w:r w:rsidRPr="00D1545C">
        <w:rPr>
          <w:rFonts w:ascii="Arial" w:hAnsi="Arial" w:cs="Arial"/>
          <w:b/>
          <w:bCs/>
          <w:sz w:val="18"/>
          <w:szCs w:val="20"/>
        </w:rPr>
        <w:t>ANEXO III -REQUERIMENTO DE REEMBOLSO POR DESLOCAMENTO EM VEÍCULO PRÓPRIO OU ALUGADO</w:t>
      </w:r>
    </w:p>
    <w:p w:rsidR="00D1545C" w:rsidRPr="00D1545C" w:rsidRDefault="00D1545C" w:rsidP="00D154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20"/>
        </w:rPr>
      </w:pPr>
    </w:p>
    <w:p w:rsidR="00D1545C" w:rsidRPr="00D1545C" w:rsidRDefault="00D1545C" w:rsidP="00D1545C">
      <w:pPr>
        <w:pStyle w:val="NormalWeb"/>
        <w:spacing w:before="0" w:beforeAutospacing="0" w:after="0" w:afterAutospacing="0"/>
        <w:ind w:left="-284" w:hanging="709"/>
        <w:jc w:val="both"/>
        <w:rPr>
          <w:rFonts w:ascii="Arial" w:hAnsi="Arial" w:cs="Arial"/>
          <w:b/>
          <w:sz w:val="18"/>
          <w:szCs w:val="20"/>
        </w:rPr>
      </w:pPr>
      <w:r w:rsidRPr="00D1545C">
        <w:rPr>
          <w:rFonts w:ascii="Arial" w:hAnsi="Arial" w:cs="Arial"/>
          <w:b/>
          <w:bCs/>
          <w:sz w:val="18"/>
          <w:szCs w:val="20"/>
        </w:rPr>
        <w:t>Dados do Conselheiro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3"/>
        <w:gridCol w:w="1800"/>
        <w:gridCol w:w="4239"/>
      </w:tblGrid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Nome:</w:t>
            </w:r>
            <w:permStart w:id="93484059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  <w:permEnd w:id="93484059"/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Mês: 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Unidade administrativa: Conselho de Arquitetura e Urbanismo do Espirito Santo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Justificativa do deslocamento: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Comissão:                                                                                                         Deliberação da comissão:</w:t>
            </w:r>
          </w:p>
        </w:tc>
      </w:tr>
      <w:tr w:rsidR="00D1545C" w:rsidRPr="00D1545C" w:rsidTr="001F1D91">
        <w:trPr>
          <w:trHeight w:val="28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RG:</w:t>
            </w:r>
            <w:permStart w:id="991719973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permEnd w:id="991719973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CPF: </w:t>
            </w:r>
            <w:permStart w:id="350838500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</w:t>
            </w:r>
            <w:permEnd w:id="350838500"/>
          </w:p>
        </w:tc>
      </w:tr>
      <w:tr w:rsidR="00D1545C" w:rsidRPr="00D1545C" w:rsidTr="001F1D91">
        <w:trPr>
          <w:trHeight w:val="283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Banco: </w:t>
            </w:r>
            <w:permStart w:id="1148613194" w:edGrp="everyone"/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      </w:t>
            </w:r>
            <w:permEnd w:id="114861319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Agência: </w:t>
            </w:r>
            <w:permStart w:id="1634285390" w:edGrp="everyone"/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permEnd w:id="1634285390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Conta corrente </w:t>
            </w:r>
            <w:proofErr w:type="gramStart"/>
            <w:r w:rsidRPr="00D1545C">
              <w:rPr>
                <w:rFonts w:ascii="Arial" w:hAnsi="Arial" w:cs="Arial"/>
                <w:b/>
                <w:sz w:val="18"/>
                <w:szCs w:val="20"/>
              </w:rPr>
              <w:t>nº.:</w:t>
            </w:r>
            <w:proofErr w:type="gramEnd"/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ermStart w:id="1721447136" w:edGrp="everyone"/>
            <w:r w:rsidRPr="00D1545C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permEnd w:id="1721447136"/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sz w:val="18"/>
                <w:szCs w:val="20"/>
              </w:rPr>
              <w:t>Observação: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1545C" w:rsidRPr="00D1545C" w:rsidRDefault="00D1545C" w:rsidP="00D1545C">
      <w:pPr>
        <w:pStyle w:val="NormalWeb"/>
        <w:spacing w:before="0" w:beforeAutospacing="0" w:after="0" w:afterAutospacing="0"/>
        <w:ind w:left="-993"/>
        <w:jc w:val="both"/>
        <w:rPr>
          <w:rFonts w:ascii="Arial" w:hAnsi="Arial" w:cs="Arial"/>
          <w:b/>
          <w:bCs/>
          <w:sz w:val="18"/>
          <w:szCs w:val="20"/>
        </w:rPr>
      </w:pPr>
      <w:r w:rsidRPr="00D1545C">
        <w:rPr>
          <w:rFonts w:ascii="Arial" w:hAnsi="Arial" w:cs="Arial"/>
          <w:b/>
          <w:bCs/>
          <w:sz w:val="18"/>
          <w:szCs w:val="20"/>
        </w:rPr>
        <w:t xml:space="preserve">Dados da participação </w:t>
      </w:r>
    </w:p>
    <w:tbl>
      <w:tblPr>
        <w:tblpPr w:leftFromText="141" w:rightFromText="141" w:vertAnchor="text" w:horzAnchor="page" w:tblpX="849" w:tblpY="34"/>
        <w:tblW w:w="5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3"/>
        <w:gridCol w:w="1260"/>
        <w:gridCol w:w="1027"/>
        <w:gridCol w:w="1143"/>
        <w:gridCol w:w="1381"/>
        <w:gridCol w:w="1381"/>
        <w:gridCol w:w="1377"/>
      </w:tblGrid>
      <w:tr w:rsidR="00D1545C" w:rsidRPr="00D1545C" w:rsidTr="001F1D91">
        <w:trPr>
          <w:trHeight w:val="595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Convocatória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Tipo evento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Data do evento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Hora inicio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Hora término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Local do evento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Local de origem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 xml:space="preserve">Km inicial 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18"/>
                <w:szCs w:val="20"/>
              </w:rPr>
            </w:pPr>
            <w:proofErr w:type="gramStart"/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>e</w:t>
            </w:r>
            <w:proofErr w:type="gramEnd"/>
            <w:r w:rsidRPr="00D1545C">
              <w:rPr>
                <w:rFonts w:ascii="Arial" w:eastAsia="Calibri" w:hAnsi="Arial" w:cs="Arial"/>
                <w:b/>
                <w:sz w:val="18"/>
                <w:szCs w:val="20"/>
              </w:rPr>
              <w:t xml:space="preserve"> Km final</w:t>
            </w: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1545C" w:rsidRPr="00D1545C" w:rsidTr="001F1D91">
        <w:trPr>
          <w:trHeight w:val="354"/>
        </w:trPr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646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D1545C" w:rsidRPr="00D1545C" w:rsidRDefault="00D1545C" w:rsidP="00D1545C">
      <w:pPr>
        <w:pStyle w:val="NormalWeb"/>
        <w:spacing w:before="0" w:beforeAutospacing="0" w:after="0" w:afterAutospacing="0"/>
        <w:ind w:left="-993"/>
        <w:rPr>
          <w:rFonts w:ascii="Arial" w:hAnsi="Arial" w:cs="Arial"/>
          <w:b/>
          <w:sz w:val="18"/>
          <w:szCs w:val="20"/>
        </w:rPr>
      </w:pPr>
      <w:r w:rsidRPr="00D1545C">
        <w:rPr>
          <w:rFonts w:ascii="Arial" w:hAnsi="Arial" w:cs="Arial"/>
          <w:b/>
          <w:sz w:val="18"/>
          <w:szCs w:val="20"/>
        </w:rPr>
        <w:t xml:space="preserve">Atenção: Anexar junto a este requerimento, cálculo da distância feito pelo </w:t>
      </w:r>
      <w:proofErr w:type="spellStart"/>
      <w:r w:rsidRPr="00D1545C">
        <w:rPr>
          <w:rFonts w:ascii="Arial" w:hAnsi="Arial" w:cs="Arial"/>
          <w:b/>
          <w:sz w:val="18"/>
          <w:szCs w:val="20"/>
        </w:rPr>
        <w:t>google</w:t>
      </w:r>
      <w:proofErr w:type="spellEnd"/>
      <w:r w:rsidRPr="00D1545C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D1545C">
        <w:rPr>
          <w:rFonts w:ascii="Arial" w:hAnsi="Arial" w:cs="Arial"/>
          <w:b/>
          <w:sz w:val="18"/>
          <w:szCs w:val="20"/>
        </w:rPr>
        <w:t>maps</w:t>
      </w:r>
      <w:proofErr w:type="spellEnd"/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2"/>
        <w:gridCol w:w="431"/>
        <w:gridCol w:w="2693"/>
        <w:gridCol w:w="4536"/>
      </w:tblGrid>
      <w:tr w:rsidR="00D1545C" w:rsidRPr="00D1545C" w:rsidTr="001F1D91">
        <w:trPr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Assinale apenas o meio de transporte – os demais valores serão preenchidos pela Gerência </w:t>
            </w:r>
            <w:proofErr w:type="spellStart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Adm</w:t>
            </w:r>
            <w:proofErr w:type="spellEnd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/Financeira</w:t>
            </w:r>
          </w:p>
        </w:tc>
      </w:tr>
      <w:tr w:rsidR="00D1545C" w:rsidRPr="00D1545C" w:rsidTr="001F1D91">
        <w:trPr>
          <w:trHeight w:val="28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sz w:val="18"/>
                <w:szCs w:val="20"/>
              </w:rPr>
              <w:t>(</w:t>
            </w:r>
            <w:permStart w:id="1778262867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</w:t>
            </w:r>
            <w:proofErr w:type="gramEnd"/>
            <w:r w:rsidRPr="00D1545C">
              <w:rPr>
                <w:rFonts w:ascii="Arial" w:hAnsi="Arial" w:cs="Arial"/>
                <w:sz w:val="18"/>
                <w:szCs w:val="20"/>
              </w:rPr>
              <w:t xml:space="preserve"> </w:t>
            </w:r>
            <w:permEnd w:id="1778262867"/>
            <w:r w:rsidRPr="00D1545C">
              <w:rPr>
                <w:rFonts w:ascii="Arial" w:hAnsi="Arial" w:cs="Arial"/>
                <w:sz w:val="18"/>
                <w:szCs w:val="20"/>
              </w:rPr>
              <w:t>) Outros (veículo próprio)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nil"/>
            </w:tcBorders>
            <w:vAlign w:val="center"/>
          </w:tcPr>
          <w:p w:rsidR="00D1545C" w:rsidRPr="00D1545C" w:rsidRDefault="00D1545C" w:rsidP="001F1D91">
            <w:pPr>
              <w:pStyle w:val="NormalWeb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Km inicial: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Km final:</w:t>
            </w:r>
          </w:p>
        </w:tc>
      </w:tr>
      <w:tr w:rsidR="00D1545C" w:rsidRPr="00D1545C" w:rsidTr="001F1D91"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sz w:val="18"/>
                <w:szCs w:val="20"/>
              </w:rPr>
              <w:t>(</w:t>
            </w:r>
            <w:permStart w:id="9731176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  </w:t>
            </w:r>
            <w:proofErr w:type="gramEnd"/>
            <w:r w:rsidRPr="00D1545C">
              <w:rPr>
                <w:rFonts w:ascii="Arial" w:hAnsi="Arial" w:cs="Arial"/>
                <w:sz w:val="18"/>
                <w:szCs w:val="20"/>
              </w:rPr>
              <w:t xml:space="preserve"> </w:t>
            </w:r>
            <w:permEnd w:id="9731176"/>
            <w:r w:rsidRPr="00D1545C">
              <w:rPr>
                <w:rFonts w:ascii="Arial" w:hAnsi="Arial" w:cs="Arial"/>
                <w:sz w:val="18"/>
                <w:szCs w:val="20"/>
              </w:rPr>
              <w:t xml:space="preserve">) Outros (veículo alugado)                      Km inicial:  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spacing w:before="0" w:after="0"/>
              <w:ind w:left="15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>Km final: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QTD DE KM RODADOS:                                                                VALOR POR KM RODADO: R$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VALOR TOTAL A SER RESSARCIDO: R$</w:t>
            </w:r>
          </w:p>
        </w:tc>
      </w:tr>
      <w:tr w:rsidR="00D1545C" w:rsidRPr="00D1545C" w:rsidTr="001F1D9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5C" w:rsidRPr="00D1545C" w:rsidRDefault="00D1545C" w:rsidP="001F1D91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OBS:</w:t>
            </w:r>
            <w:permStart w:id="2008706445" w:edGrp="everyone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</w:t>
            </w:r>
            <w:permEnd w:id="2008706445"/>
          </w:p>
        </w:tc>
      </w:tr>
      <w:tr w:rsidR="00D1545C" w:rsidRPr="00D1545C" w:rsidTr="001F1D9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D1545C" w:rsidRPr="00D1545C" w:rsidRDefault="00D1545C" w:rsidP="001F1D91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1545C" w:rsidRPr="00D1545C" w:rsidTr="001F1D9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PREENCHIMENTO OBRIGATÓRIO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Se não estiver previsto no Plano de Ação ou não souber o centro de custo, consultar Gerência </w:t>
            </w:r>
            <w:proofErr w:type="spellStart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Adm</w:t>
            </w:r>
            <w:proofErr w:type="spellEnd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/Financeira do CAU/ES.</w:t>
            </w:r>
          </w:p>
        </w:tc>
      </w:tr>
      <w:tr w:rsidR="00D1545C" w:rsidRPr="00D1545C" w:rsidTr="001F1D91">
        <w:trPr>
          <w:cantSplit/>
          <w:trHeight w:val="283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Está previsto no Plano de Ação?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gramStart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permStart w:id="350255812" w:edGrp="everyone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gramEnd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ermEnd w:id="350255812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) Sim  (</w:t>
            </w:r>
            <w:permStart w:id="1076762339" w:edGrp="everyone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</w:t>
            </w:r>
            <w:permEnd w:id="1076762339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) Não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permStart w:id="1558279574" w:edGrp="everyone"/>
            <w:permEnd w:id="1558279574"/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Projeto/Atividade:</w:t>
            </w:r>
            <w:permStart w:id="1575841064" w:edGrp="everyone"/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</w:t>
            </w:r>
            <w:permEnd w:id="1575841064"/>
          </w:p>
        </w:tc>
      </w:tr>
      <w:tr w:rsidR="00D1545C" w:rsidRPr="00D1545C" w:rsidTr="001F1D9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Dotação orçamentária disponível para ressarcimento por deslocamento em veículo próprio ou alugado: R$</w:t>
            </w:r>
          </w:p>
        </w:tc>
      </w:tr>
    </w:tbl>
    <w:p w:rsidR="00D1545C" w:rsidRPr="00D1545C" w:rsidRDefault="00D1545C" w:rsidP="00D154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545C" w:rsidRPr="00D1545C" w:rsidTr="001F1D91">
        <w:trPr>
          <w:trHeight w:val="795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Declaro que as informações prestadas são verdadeiras, e que as atividades desenvolvidas são pertinentes às atividades do CAU/ES. Declaro ainda que estou ciente das minhas obrigações para com a prestação de contas junto ao Conselho.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    </w:t>
            </w:r>
            <w:permStart w:id="1671893575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permEnd w:id="1671893575"/>
            <w:r w:rsidRPr="00D1545C">
              <w:rPr>
                <w:rFonts w:ascii="Arial" w:hAnsi="Arial" w:cs="Arial"/>
                <w:sz w:val="18"/>
                <w:szCs w:val="20"/>
              </w:rPr>
              <w:t xml:space="preserve">  /</w:t>
            </w:r>
            <w:permStart w:id="1875788002" w:edGrp="everyone"/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permEnd w:id="1875788002"/>
            <w:r w:rsidRPr="00D1545C">
              <w:rPr>
                <w:rFonts w:ascii="Arial" w:hAnsi="Arial" w:cs="Arial"/>
                <w:sz w:val="18"/>
                <w:szCs w:val="20"/>
              </w:rPr>
              <w:t>/ 2019                                                                                                             ___________________________</w:t>
            </w:r>
          </w:p>
          <w:p w:rsidR="00D1545C" w:rsidRPr="00D1545C" w:rsidRDefault="00D1545C" w:rsidP="001F1D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D1545C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D1545C">
              <w:rPr>
                <w:rFonts w:ascii="Arial" w:hAnsi="Arial" w:cs="Arial"/>
                <w:b/>
                <w:bCs/>
                <w:sz w:val="18"/>
                <w:szCs w:val="20"/>
              </w:rPr>
              <w:t>Assinatura do Participante</w:t>
            </w:r>
            <w:r w:rsidRPr="00D1545C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</w:tc>
      </w:tr>
    </w:tbl>
    <w:p w:rsidR="00D1545C" w:rsidRPr="00D1545C" w:rsidRDefault="00D1545C" w:rsidP="00D1545C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sectPr w:rsidR="00D1545C" w:rsidRPr="00D1545C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B6" w:rsidRDefault="00EE02B6" w:rsidP="002D55E6">
      <w:r>
        <w:separator/>
      </w:r>
    </w:p>
  </w:endnote>
  <w:endnote w:type="continuationSeparator" w:id="0">
    <w:p w:rsidR="00EE02B6" w:rsidRDefault="00EE02B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E0" w:rsidRPr="0059239D" w:rsidRDefault="007C4EE0">
    <w:pPr>
      <w:pStyle w:val="Rodap"/>
      <w:jc w:val="right"/>
      <w:rPr>
        <w:rFonts w:ascii="Arial" w:hAnsi="Arial" w:cs="Arial"/>
        <w:sz w:val="16"/>
        <w:szCs w:val="16"/>
      </w:rPr>
    </w:pPr>
  </w:p>
  <w:p w:rsidR="007C4EE0" w:rsidRDefault="007C4EE0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B6" w:rsidRDefault="00EE02B6" w:rsidP="002D55E6">
      <w:r>
        <w:separator/>
      </w:r>
    </w:p>
  </w:footnote>
  <w:footnote w:type="continuationSeparator" w:id="0">
    <w:p w:rsidR="00EE02B6" w:rsidRDefault="00EE02B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69" w:rsidRDefault="002D3E5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C111C"/>
    <w:multiLevelType w:val="hybridMultilevel"/>
    <w:tmpl w:val="02E2F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256C1F"/>
    <w:multiLevelType w:val="hybridMultilevel"/>
    <w:tmpl w:val="4BCE86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4145"/>
    <w:multiLevelType w:val="hybridMultilevel"/>
    <w:tmpl w:val="76F8AA7C"/>
    <w:lvl w:ilvl="0" w:tplc="5DBC8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0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41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8"/>
  </w:num>
  <w:num w:numId="4">
    <w:abstractNumId w:val="9"/>
  </w:num>
  <w:num w:numId="5">
    <w:abstractNumId w:val="0"/>
  </w:num>
  <w:num w:numId="6">
    <w:abstractNumId w:val="32"/>
  </w:num>
  <w:num w:numId="7">
    <w:abstractNumId w:val="24"/>
  </w:num>
  <w:num w:numId="8">
    <w:abstractNumId w:val="21"/>
  </w:num>
  <w:num w:numId="9">
    <w:abstractNumId w:val="37"/>
  </w:num>
  <w:num w:numId="10">
    <w:abstractNumId w:val="16"/>
  </w:num>
  <w:num w:numId="11">
    <w:abstractNumId w:val="28"/>
  </w:num>
  <w:num w:numId="12">
    <w:abstractNumId w:val="12"/>
  </w:num>
  <w:num w:numId="13">
    <w:abstractNumId w:val="3"/>
  </w:num>
  <w:num w:numId="14">
    <w:abstractNumId w:val="31"/>
  </w:num>
  <w:num w:numId="15">
    <w:abstractNumId w:val="10"/>
  </w:num>
  <w:num w:numId="16">
    <w:abstractNumId w:val="4"/>
  </w:num>
  <w:num w:numId="17">
    <w:abstractNumId w:val="43"/>
  </w:num>
  <w:num w:numId="18">
    <w:abstractNumId w:val="38"/>
  </w:num>
  <w:num w:numId="19">
    <w:abstractNumId w:val="34"/>
  </w:num>
  <w:num w:numId="20">
    <w:abstractNumId w:val="1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7"/>
  </w:num>
  <w:num w:numId="24">
    <w:abstractNumId w:val="35"/>
  </w:num>
  <w:num w:numId="25">
    <w:abstractNumId w:val="41"/>
  </w:num>
  <w:num w:numId="26">
    <w:abstractNumId w:val="5"/>
  </w:num>
  <w:num w:numId="27">
    <w:abstractNumId w:val="36"/>
  </w:num>
  <w:num w:numId="28">
    <w:abstractNumId w:val="6"/>
  </w:num>
  <w:num w:numId="29">
    <w:abstractNumId w:val="1"/>
  </w:num>
  <w:num w:numId="30">
    <w:abstractNumId w:val="27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9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5"/>
    <w:lvlOverride w:ilvl="0">
      <w:startOverride w:val="1"/>
    </w:lvlOverride>
  </w:num>
  <w:num w:numId="36">
    <w:abstractNumId w:val="2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3"/>
  </w:num>
  <w:num w:numId="38">
    <w:abstractNumId w:val="20"/>
  </w:num>
  <w:num w:numId="39">
    <w:abstractNumId w:val="27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4"/>
  </w:num>
  <w:num w:numId="41">
    <w:abstractNumId w:val="13"/>
  </w:num>
  <w:num w:numId="42">
    <w:abstractNumId w:val="42"/>
  </w:num>
  <w:num w:numId="43">
    <w:abstractNumId w:val="7"/>
  </w:num>
  <w:num w:numId="44">
    <w:abstractNumId w:val="44"/>
  </w:num>
  <w:num w:numId="45">
    <w:abstractNumId w:val="18"/>
  </w:num>
  <w:num w:numId="46">
    <w:abstractNumId w:val="15"/>
  </w:num>
  <w:num w:numId="47">
    <w:abstractNumId w:val="33"/>
  </w:num>
  <w:num w:numId="48">
    <w:abstractNumId w:val="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3D3F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782A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3E51"/>
    <w:rsid w:val="002D55E6"/>
    <w:rsid w:val="002E02C7"/>
    <w:rsid w:val="002E22F9"/>
    <w:rsid w:val="002E61FE"/>
    <w:rsid w:val="00320E67"/>
    <w:rsid w:val="00322F6E"/>
    <w:rsid w:val="00324274"/>
    <w:rsid w:val="003246D0"/>
    <w:rsid w:val="00343CA6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C435A"/>
    <w:rsid w:val="004C4603"/>
    <w:rsid w:val="004D0F86"/>
    <w:rsid w:val="004D30E7"/>
    <w:rsid w:val="004D4CF6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D002C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29E0"/>
    <w:rsid w:val="0068408C"/>
    <w:rsid w:val="00686283"/>
    <w:rsid w:val="00686AFB"/>
    <w:rsid w:val="006905E3"/>
    <w:rsid w:val="00692D25"/>
    <w:rsid w:val="0069362B"/>
    <w:rsid w:val="00695D4B"/>
    <w:rsid w:val="006A0201"/>
    <w:rsid w:val="006A5DB0"/>
    <w:rsid w:val="006A5E24"/>
    <w:rsid w:val="006B6501"/>
    <w:rsid w:val="006C4A65"/>
    <w:rsid w:val="006C4E6E"/>
    <w:rsid w:val="006D1DFD"/>
    <w:rsid w:val="006D7627"/>
    <w:rsid w:val="006E3E80"/>
    <w:rsid w:val="006F47CF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579B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C4EE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B4469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38C4"/>
    <w:rsid w:val="00AF42E9"/>
    <w:rsid w:val="00B01805"/>
    <w:rsid w:val="00B04645"/>
    <w:rsid w:val="00B04864"/>
    <w:rsid w:val="00B1069A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0CE7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75A6C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1545C"/>
    <w:rsid w:val="00D20D06"/>
    <w:rsid w:val="00D22A29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82F11"/>
    <w:rsid w:val="00D942D4"/>
    <w:rsid w:val="00DA10E7"/>
    <w:rsid w:val="00DA4FC2"/>
    <w:rsid w:val="00DA74F3"/>
    <w:rsid w:val="00DB345E"/>
    <w:rsid w:val="00DB4F1A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C5895"/>
    <w:rsid w:val="00EE02B6"/>
    <w:rsid w:val="00EE2E1D"/>
    <w:rsid w:val="00F05E18"/>
    <w:rsid w:val="00F13654"/>
    <w:rsid w:val="00F21C7C"/>
    <w:rsid w:val="00F220E9"/>
    <w:rsid w:val="00F26CD9"/>
    <w:rsid w:val="00F32C65"/>
    <w:rsid w:val="00F330F2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F745C-F3D5-4BB5-B754-8BCEBD66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11</Pages>
  <Words>3950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7</cp:revision>
  <cp:lastPrinted>2019-07-18T15:02:00Z</cp:lastPrinted>
  <dcterms:created xsi:type="dcterms:W3CDTF">2019-07-17T19:37:00Z</dcterms:created>
  <dcterms:modified xsi:type="dcterms:W3CDTF">2019-09-17T19:37:00Z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