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871" w:rsidRPr="00B91550" w:rsidRDefault="00D04871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="Arial" w:hAnsi="Arial" w:cs="Arial"/>
          <w:b/>
          <w:color w:val="000000" w:themeColor="text1"/>
          <w:szCs w:val="24"/>
        </w:rPr>
      </w:pPr>
    </w:p>
    <w:tbl>
      <w:tblPr>
        <w:tblStyle w:val="Tabelacomgrade"/>
        <w:tblW w:w="5329" w:type="pct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single" w:sz="18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6987"/>
      </w:tblGrid>
      <w:tr w:rsidR="00EA5C7A" w:rsidRPr="00B91550" w:rsidTr="00467128">
        <w:trPr>
          <w:trHeight w:val="454"/>
        </w:trPr>
        <w:tc>
          <w:tcPr>
            <w:tcW w:w="1146" w:type="pct"/>
            <w:shd w:val="clear" w:color="auto" w:fill="E7E6E6" w:themeFill="background2"/>
            <w:vAlign w:val="center"/>
          </w:tcPr>
          <w:p w:rsidR="00EA5C7A" w:rsidRPr="00B91550" w:rsidRDefault="00EA5C7A" w:rsidP="00467128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szCs w:val="24"/>
                <w:lang w:bidi="en-US"/>
              </w:rPr>
              <w:t>INTERESSADO</w:t>
            </w:r>
          </w:p>
        </w:tc>
        <w:tc>
          <w:tcPr>
            <w:tcW w:w="3854" w:type="pct"/>
          </w:tcPr>
          <w:p w:rsidR="00EA5C7A" w:rsidRPr="00B91550" w:rsidRDefault="00A53B7A" w:rsidP="00F81396">
            <w:pPr>
              <w:spacing w:before="80"/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PLENÁRIO DO </w:t>
            </w:r>
            <w:r w:rsidR="00EA5C7A" w:rsidRPr="00B91550">
              <w:rPr>
                <w:rFonts w:ascii="Arial" w:hAnsi="Arial" w:cs="Arial"/>
                <w:b/>
                <w:szCs w:val="24"/>
              </w:rPr>
              <w:t>CAU/ES</w:t>
            </w:r>
          </w:p>
        </w:tc>
      </w:tr>
      <w:tr w:rsidR="00EA5C7A" w:rsidRPr="00B91550" w:rsidTr="00467128">
        <w:trPr>
          <w:trHeight w:val="471"/>
        </w:trPr>
        <w:tc>
          <w:tcPr>
            <w:tcW w:w="1146" w:type="pct"/>
            <w:shd w:val="clear" w:color="auto" w:fill="E7E6E6" w:themeFill="background2"/>
            <w:vAlign w:val="center"/>
          </w:tcPr>
          <w:p w:rsidR="00EA5C7A" w:rsidRPr="00B91550" w:rsidRDefault="004C4603" w:rsidP="00467128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szCs w:val="24"/>
                <w:lang w:bidi="en-US"/>
              </w:rPr>
              <w:t>ASSUNTO</w:t>
            </w:r>
          </w:p>
        </w:tc>
        <w:tc>
          <w:tcPr>
            <w:tcW w:w="3854" w:type="pct"/>
          </w:tcPr>
          <w:p w:rsidR="00EA5C7A" w:rsidRPr="00B91550" w:rsidRDefault="00475172" w:rsidP="003B6B18">
            <w:pPr>
              <w:spacing w:before="80" w:after="80"/>
              <w:jc w:val="both"/>
              <w:rPr>
                <w:rFonts w:ascii="Arial" w:hAnsi="Arial" w:cs="Arial"/>
                <w:b/>
                <w:szCs w:val="24"/>
                <w:lang w:bidi="en-US"/>
              </w:rPr>
            </w:pPr>
            <w:r>
              <w:rPr>
                <w:rFonts w:ascii="Arial" w:hAnsi="Arial" w:cs="Arial"/>
                <w:b/>
                <w:szCs w:val="24"/>
                <w:lang w:bidi="en-US"/>
              </w:rPr>
              <w:t>Homol</w:t>
            </w:r>
            <w:r w:rsidR="009268D1">
              <w:rPr>
                <w:rFonts w:ascii="Arial" w:hAnsi="Arial" w:cs="Arial"/>
                <w:b/>
                <w:szCs w:val="24"/>
                <w:lang w:bidi="en-US"/>
              </w:rPr>
              <w:t>ogação da deliberação CEP nº 12</w:t>
            </w:r>
            <w:r w:rsidR="003B6B18">
              <w:rPr>
                <w:rFonts w:ascii="Arial" w:hAnsi="Arial" w:cs="Arial"/>
                <w:b/>
                <w:szCs w:val="24"/>
                <w:lang w:bidi="en-US"/>
              </w:rPr>
              <w:t>6</w:t>
            </w:r>
            <w:r>
              <w:rPr>
                <w:rFonts w:ascii="Arial" w:hAnsi="Arial" w:cs="Arial"/>
                <w:b/>
                <w:szCs w:val="24"/>
                <w:lang w:bidi="en-US"/>
              </w:rPr>
              <w:t>/2019</w:t>
            </w:r>
          </w:p>
        </w:tc>
      </w:tr>
    </w:tbl>
    <w:p w:rsidR="00EA5C7A" w:rsidRPr="00B91550" w:rsidRDefault="00EA5C7A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="Arial" w:hAnsi="Arial" w:cs="Arial"/>
          <w:b/>
          <w:color w:val="000000" w:themeColor="text1"/>
          <w:szCs w:val="24"/>
        </w:rPr>
      </w:pPr>
    </w:p>
    <w:tbl>
      <w:tblPr>
        <w:tblStyle w:val="Tabelacomgrade"/>
        <w:tblW w:w="9096" w:type="dxa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96"/>
      </w:tblGrid>
      <w:tr w:rsidR="000B478A" w:rsidRPr="00B91550" w:rsidTr="00467128">
        <w:trPr>
          <w:trHeight w:val="498"/>
        </w:trPr>
        <w:tc>
          <w:tcPr>
            <w:tcW w:w="9096" w:type="dxa"/>
            <w:shd w:val="clear" w:color="auto" w:fill="D9D9D9" w:themeFill="background1" w:themeFillShade="D9"/>
            <w:vAlign w:val="center"/>
          </w:tcPr>
          <w:p w:rsidR="000B478A" w:rsidRPr="00B91550" w:rsidRDefault="000B478A" w:rsidP="00E35F54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DELIBERAÇÃO PLENÁRIA DPOES N° </w:t>
            </w:r>
            <w:r w:rsidR="005F34D3">
              <w:rPr>
                <w:rFonts w:ascii="Arial" w:hAnsi="Arial" w:cs="Arial"/>
                <w:b/>
                <w:color w:val="000000" w:themeColor="text1"/>
                <w:szCs w:val="24"/>
              </w:rPr>
              <w:t>21</w:t>
            </w:r>
            <w:r w:rsidR="00E35F54">
              <w:rPr>
                <w:rFonts w:ascii="Arial" w:hAnsi="Arial" w:cs="Arial"/>
                <w:b/>
                <w:color w:val="000000" w:themeColor="text1"/>
                <w:szCs w:val="24"/>
              </w:rPr>
              <w:t>4</w:t>
            </w:r>
            <w:r w:rsidR="005F34D3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, DE </w:t>
            </w:r>
            <w:r w:rsidR="005F34D3">
              <w:rPr>
                <w:rFonts w:ascii="Arial" w:hAnsi="Arial" w:cs="Arial"/>
                <w:b/>
                <w:color w:val="000000" w:themeColor="text1"/>
                <w:szCs w:val="24"/>
              </w:rPr>
              <w:t>16</w:t>
            </w:r>
            <w:r w:rsidR="005F34D3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 DE </w:t>
            </w:r>
            <w:r w:rsidR="005F34D3">
              <w:rPr>
                <w:rFonts w:ascii="Arial" w:hAnsi="Arial" w:cs="Arial"/>
                <w:b/>
                <w:color w:val="000000" w:themeColor="text1"/>
                <w:szCs w:val="24"/>
              </w:rPr>
              <w:t>DEZEMBRO</w:t>
            </w:r>
            <w:r w:rsidR="005F34D3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 DE 2019</w:t>
            </w:r>
            <w:r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>.</w:t>
            </w:r>
          </w:p>
        </w:tc>
      </w:tr>
    </w:tbl>
    <w:p w:rsidR="00FE658E" w:rsidRPr="00B91550" w:rsidRDefault="00FE658E" w:rsidP="00FE658E">
      <w:pPr>
        <w:tabs>
          <w:tab w:val="right" w:pos="9072"/>
        </w:tabs>
        <w:ind w:right="-708"/>
        <w:jc w:val="both"/>
        <w:rPr>
          <w:rFonts w:ascii="Arial" w:hAnsi="Arial" w:cs="Arial"/>
          <w:color w:val="000000" w:themeColor="text1"/>
          <w:szCs w:val="24"/>
        </w:rPr>
      </w:pPr>
    </w:p>
    <w:p w:rsidR="00FE658E" w:rsidRPr="00B91550" w:rsidRDefault="0094450C" w:rsidP="004D61A2">
      <w:pPr>
        <w:pStyle w:val="Default"/>
        <w:tabs>
          <w:tab w:val="right" w:pos="8789"/>
        </w:tabs>
        <w:ind w:left="4253" w:right="-567"/>
        <w:jc w:val="both"/>
        <w:rPr>
          <w:rFonts w:ascii="Arial" w:hAnsi="Arial" w:cs="Arial"/>
          <w:b/>
          <w:color w:val="000000" w:themeColor="text1"/>
        </w:rPr>
      </w:pPr>
      <w:r w:rsidRPr="0094450C">
        <w:rPr>
          <w:rFonts w:ascii="Arial" w:hAnsi="Arial" w:cs="Arial"/>
          <w:b/>
          <w:color w:val="000000" w:themeColor="text1"/>
        </w:rPr>
        <w:tab/>
      </w:r>
      <w:r w:rsidR="00475172" w:rsidRPr="00475172">
        <w:rPr>
          <w:rFonts w:ascii="Arial" w:hAnsi="Arial" w:cs="Arial"/>
          <w:b/>
          <w:color w:val="000000" w:themeColor="text1"/>
        </w:rPr>
        <w:t>H</w:t>
      </w:r>
      <w:r w:rsidR="009268D1">
        <w:rPr>
          <w:rFonts w:ascii="Arial" w:hAnsi="Arial" w:cs="Arial"/>
          <w:b/>
          <w:color w:val="000000" w:themeColor="text1"/>
        </w:rPr>
        <w:t>omologa a deliberação CEP nº 12</w:t>
      </w:r>
      <w:r w:rsidR="00E35F54">
        <w:rPr>
          <w:rFonts w:ascii="Arial" w:hAnsi="Arial" w:cs="Arial"/>
          <w:b/>
          <w:color w:val="000000" w:themeColor="text1"/>
        </w:rPr>
        <w:t>6</w:t>
      </w:r>
      <w:r w:rsidR="00475172" w:rsidRPr="00475172">
        <w:rPr>
          <w:rFonts w:ascii="Arial" w:hAnsi="Arial" w:cs="Arial"/>
          <w:b/>
          <w:color w:val="000000" w:themeColor="text1"/>
        </w:rPr>
        <w:t>/2019</w:t>
      </w:r>
      <w:r w:rsidR="003B6B90">
        <w:rPr>
          <w:rFonts w:ascii="Arial" w:hAnsi="Arial" w:cs="Arial"/>
          <w:b/>
          <w:color w:val="000000" w:themeColor="text1"/>
        </w:rPr>
        <w:t>.</w:t>
      </w:r>
    </w:p>
    <w:p w:rsidR="00FE658E" w:rsidRPr="00B91550" w:rsidRDefault="00FE658E" w:rsidP="00FE658E">
      <w:pPr>
        <w:pStyle w:val="Default"/>
        <w:tabs>
          <w:tab w:val="right" w:pos="8789"/>
        </w:tabs>
        <w:ind w:left="4962" w:right="-567"/>
        <w:jc w:val="both"/>
        <w:rPr>
          <w:rFonts w:ascii="Arial" w:hAnsi="Arial" w:cs="Arial"/>
          <w:color w:val="000000" w:themeColor="text1"/>
        </w:rPr>
      </w:pPr>
    </w:p>
    <w:p w:rsidR="009B4D73" w:rsidRPr="008B41DD" w:rsidRDefault="009B4D73" w:rsidP="009B4D73">
      <w:pPr>
        <w:tabs>
          <w:tab w:val="right" w:pos="8789"/>
        </w:tabs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  <w:r w:rsidRPr="008B41DD">
        <w:rPr>
          <w:rFonts w:ascii="Arial" w:hAnsi="Arial" w:cs="Arial"/>
          <w:color w:val="000000" w:themeColor="text1"/>
          <w:szCs w:val="24"/>
        </w:rPr>
        <w:t>O Plenário</w:t>
      </w:r>
      <w:bookmarkStart w:id="0" w:name="_GoBack"/>
      <w:bookmarkEnd w:id="0"/>
      <w:r w:rsidRPr="008B41DD">
        <w:rPr>
          <w:rFonts w:ascii="Arial" w:hAnsi="Arial" w:cs="Arial"/>
          <w:color w:val="000000" w:themeColor="text1"/>
          <w:szCs w:val="24"/>
        </w:rPr>
        <w:t xml:space="preserve"> do Conselho de Arquitetura e Urbanismo do Espírito Santo (CAU/ES), no uso da atribuição prevista no art. 29, IX do Regimento Interno, aprovado pela Deliberação Plenária CAU/ES nº 121, de 21 de agosto de 2018, reunido ordinariamente na sede do CAU/ES, na Rua Hélio Marconi, nº 58, Bento Ferreira, Vitória/ES, 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na </w:t>
      </w:r>
      <w:r w:rsidR="005F34D3">
        <w:rPr>
          <w:rFonts w:ascii="Arial" w:hAnsi="Arial" w:cs="Arial"/>
          <w:color w:val="000000" w:themeColor="text1"/>
          <w:szCs w:val="24"/>
        </w:rPr>
        <w:t>82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ª Sessão Plenária Ordinária, realizada no dia </w:t>
      </w:r>
      <w:r w:rsidR="005F34D3">
        <w:rPr>
          <w:rFonts w:ascii="Arial" w:hAnsi="Arial" w:cs="Arial"/>
          <w:color w:val="000000" w:themeColor="text1"/>
          <w:szCs w:val="24"/>
        </w:rPr>
        <w:t>16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 de </w:t>
      </w:r>
      <w:r w:rsidR="005F34D3">
        <w:rPr>
          <w:rFonts w:ascii="Arial" w:hAnsi="Arial" w:cs="Arial"/>
          <w:color w:val="000000" w:themeColor="text1"/>
          <w:szCs w:val="24"/>
        </w:rPr>
        <w:t>dezembro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 de 2019</w:t>
      </w:r>
      <w:r w:rsidRPr="008B41DD">
        <w:rPr>
          <w:rFonts w:ascii="Arial" w:hAnsi="Arial" w:cs="Arial"/>
          <w:color w:val="000000" w:themeColor="text1"/>
          <w:szCs w:val="24"/>
        </w:rPr>
        <w:t>, após análise do assunto em referência; e</w:t>
      </w:r>
      <w:r>
        <w:rPr>
          <w:rFonts w:ascii="Arial" w:hAnsi="Arial" w:cs="Arial"/>
          <w:color w:val="000000" w:themeColor="text1"/>
          <w:szCs w:val="24"/>
        </w:rPr>
        <w:t>,</w:t>
      </w:r>
    </w:p>
    <w:p w:rsidR="009B4D73" w:rsidRDefault="009B4D73" w:rsidP="009B4D73">
      <w:pPr>
        <w:tabs>
          <w:tab w:val="left" w:pos="426"/>
          <w:tab w:val="right" w:pos="8789"/>
        </w:tabs>
        <w:autoSpaceDE w:val="0"/>
        <w:autoSpaceDN w:val="0"/>
        <w:adjustRightInd w:val="0"/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</w:p>
    <w:p w:rsidR="00480E2E" w:rsidRDefault="00737DB9" w:rsidP="00480E2E">
      <w:pPr>
        <w:tabs>
          <w:tab w:val="right" w:pos="8789"/>
        </w:tabs>
        <w:ind w:righ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</w:t>
      </w:r>
      <w:r w:rsidR="009268D1">
        <w:rPr>
          <w:rFonts w:ascii="Arial" w:hAnsi="Arial" w:cs="Arial"/>
          <w:szCs w:val="24"/>
        </w:rPr>
        <w:t>onsiderando a Deliberação nº 12</w:t>
      </w:r>
      <w:r w:rsidR="00E35F54">
        <w:rPr>
          <w:rFonts w:ascii="Arial" w:hAnsi="Arial" w:cs="Arial"/>
          <w:szCs w:val="24"/>
        </w:rPr>
        <w:t>6</w:t>
      </w:r>
      <w:r w:rsidR="00F90DB4" w:rsidRPr="00F90DB4">
        <w:rPr>
          <w:rFonts w:ascii="Arial" w:hAnsi="Arial" w:cs="Arial"/>
          <w:szCs w:val="24"/>
        </w:rPr>
        <w:t>/2</w:t>
      </w:r>
      <w:r>
        <w:rPr>
          <w:rFonts w:ascii="Arial" w:hAnsi="Arial" w:cs="Arial"/>
          <w:szCs w:val="24"/>
        </w:rPr>
        <w:t>019 da CEP-CAU/ES, aprovada na 28</w:t>
      </w:r>
      <w:r w:rsidR="00F90DB4" w:rsidRPr="00F90DB4">
        <w:rPr>
          <w:rFonts w:ascii="Arial" w:hAnsi="Arial" w:cs="Arial"/>
          <w:szCs w:val="24"/>
        </w:rPr>
        <w:t xml:space="preserve">ª reunião </w:t>
      </w:r>
      <w:r>
        <w:rPr>
          <w:rFonts w:ascii="Arial" w:hAnsi="Arial" w:cs="Arial"/>
          <w:szCs w:val="24"/>
        </w:rPr>
        <w:t>extraordinária realizada no dia 26</w:t>
      </w:r>
      <w:r w:rsidR="00F90DB4" w:rsidRPr="00F90DB4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novembro</w:t>
      </w:r>
      <w:r w:rsidR="00F90DB4" w:rsidRPr="00F90DB4">
        <w:rPr>
          <w:rFonts w:ascii="Arial" w:hAnsi="Arial" w:cs="Arial"/>
          <w:szCs w:val="24"/>
        </w:rPr>
        <w:t xml:space="preserve"> de 2019</w:t>
      </w:r>
      <w:r w:rsidR="00480E2E">
        <w:rPr>
          <w:rFonts w:ascii="Arial" w:hAnsi="Arial" w:cs="Arial"/>
          <w:szCs w:val="24"/>
        </w:rPr>
        <w:t>.</w:t>
      </w:r>
    </w:p>
    <w:p w:rsidR="00480E2E" w:rsidRPr="008B41DD" w:rsidRDefault="00480E2E" w:rsidP="009B4D73">
      <w:pPr>
        <w:tabs>
          <w:tab w:val="left" w:pos="426"/>
          <w:tab w:val="right" w:pos="8789"/>
        </w:tabs>
        <w:autoSpaceDE w:val="0"/>
        <w:autoSpaceDN w:val="0"/>
        <w:adjustRightInd w:val="0"/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b/>
          <w:bCs/>
          <w:color w:val="000000" w:themeColor="text1"/>
        </w:rPr>
      </w:pPr>
      <w:r w:rsidRPr="008B41DD">
        <w:rPr>
          <w:rFonts w:ascii="Arial" w:hAnsi="Arial" w:cs="Arial"/>
          <w:b/>
          <w:bCs/>
          <w:color w:val="000000" w:themeColor="text1"/>
        </w:rPr>
        <w:t>DELIBEROU:</w:t>
      </w:r>
    </w:p>
    <w:p w:rsidR="009B4D73" w:rsidRPr="008B41DD" w:rsidRDefault="009B4D73" w:rsidP="00970F61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/>
          <w:bCs/>
          <w:color w:val="000000" w:themeColor="text1"/>
        </w:rPr>
      </w:pPr>
    </w:p>
    <w:p w:rsidR="00F90DB4" w:rsidRPr="00F90DB4" w:rsidRDefault="00F90DB4" w:rsidP="00F90DB4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Cs/>
          <w:color w:val="000000" w:themeColor="text1"/>
        </w:rPr>
      </w:pPr>
      <w:r w:rsidRPr="00F90DB4">
        <w:rPr>
          <w:rFonts w:ascii="Arial" w:hAnsi="Arial" w:cs="Arial"/>
          <w:b/>
          <w:bCs/>
          <w:color w:val="000000" w:themeColor="text1"/>
        </w:rPr>
        <w:t xml:space="preserve">1. </w:t>
      </w:r>
      <w:r w:rsidR="00475172" w:rsidRPr="00475172">
        <w:rPr>
          <w:rFonts w:ascii="Arial" w:hAnsi="Arial" w:cs="Arial"/>
          <w:b/>
          <w:bCs/>
          <w:color w:val="000000" w:themeColor="text1"/>
        </w:rPr>
        <w:t xml:space="preserve">Por </w:t>
      </w:r>
      <w:r w:rsidR="00475172" w:rsidRPr="00475172">
        <w:rPr>
          <w:rFonts w:ascii="Arial" w:hAnsi="Arial" w:cs="Arial"/>
          <w:b/>
          <w:lang w:bidi="en-US"/>
        </w:rPr>
        <w:t>Homologar</w:t>
      </w:r>
      <w:r w:rsidR="00737DB9">
        <w:rPr>
          <w:rFonts w:ascii="Arial" w:hAnsi="Arial" w:cs="Arial"/>
          <w:lang w:bidi="en-US"/>
        </w:rPr>
        <w:t xml:space="preserve"> a deliberação CEP nº 12</w:t>
      </w:r>
      <w:r w:rsidR="00E35F54">
        <w:rPr>
          <w:rFonts w:ascii="Arial" w:hAnsi="Arial" w:cs="Arial"/>
          <w:lang w:bidi="en-US"/>
        </w:rPr>
        <w:t>6</w:t>
      </w:r>
      <w:r w:rsidR="00475172" w:rsidRPr="00475172">
        <w:rPr>
          <w:rFonts w:ascii="Arial" w:hAnsi="Arial" w:cs="Arial"/>
          <w:lang w:bidi="en-US"/>
        </w:rPr>
        <w:t>/2019.</w:t>
      </w:r>
    </w:p>
    <w:p w:rsidR="00F90DB4" w:rsidRPr="00F90DB4" w:rsidRDefault="00F90DB4" w:rsidP="00F90DB4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/>
          <w:bCs/>
          <w:color w:val="000000" w:themeColor="text1"/>
        </w:rPr>
      </w:pPr>
    </w:p>
    <w:p w:rsidR="00587C20" w:rsidRPr="008B41DD" w:rsidRDefault="00587C20" w:rsidP="00587C20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Cs/>
          <w:color w:val="000000" w:themeColor="text1"/>
        </w:rPr>
      </w:pPr>
      <w:r w:rsidRPr="003A51C2">
        <w:rPr>
          <w:rFonts w:ascii="Arial" w:hAnsi="Arial" w:cs="Arial"/>
          <w:b/>
          <w:bCs/>
          <w:color w:val="000000" w:themeColor="text1"/>
        </w:rPr>
        <w:t>2.</w:t>
      </w:r>
      <w:r w:rsidRPr="008B41DD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Publicar</w:t>
      </w:r>
      <w:r w:rsidRPr="008B41DD">
        <w:rPr>
          <w:rFonts w:ascii="Arial" w:hAnsi="Arial" w:cs="Arial"/>
          <w:b/>
          <w:bCs/>
          <w:color w:val="000000" w:themeColor="text1"/>
        </w:rPr>
        <w:t xml:space="preserve"> </w:t>
      </w:r>
      <w:r w:rsidRPr="008B41DD">
        <w:rPr>
          <w:rFonts w:ascii="Arial" w:hAnsi="Arial" w:cs="Arial"/>
          <w:bCs/>
          <w:color w:val="000000" w:themeColor="text1"/>
        </w:rPr>
        <w:t>esta deliberação no sítio eletrônico do CAU/ES;</w:t>
      </w: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bCs/>
          <w:color w:val="000000" w:themeColor="text1"/>
        </w:rPr>
      </w:pP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color w:val="000000" w:themeColor="text1"/>
          <w:spacing w:val="6"/>
        </w:rPr>
      </w:pPr>
      <w:r w:rsidRPr="008B41DD">
        <w:rPr>
          <w:rFonts w:ascii="Arial" w:hAnsi="Arial" w:cs="Arial"/>
          <w:color w:val="000000" w:themeColor="text1"/>
          <w:spacing w:val="6"/>
        </w:rPr>
        <w:t>Esta Deliberação entra em vigor na data de sua publicação.</w:t>
      </w: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color w:val="000000" w:themeColor="text1"/>
          <w:spacing w:val="6"/>
        </w:rPr>
      </w:pPr>
    </w:p>
    <w:p w:rsidR="005F34D3" w:rsidRPr="008B41DD" w:rsidRDefault="005F34D3" w:rsidP="005F34D3">
      <w:pPr>
        <w:jc w:val="both"/>
        <w:rPr>
          <w:rFonts w:ascii="Arial" w:hAnsi="Arial" w:cs="Arial"/>
          <w:color w:val="000000" w:themeColor="text1"/>
          <w:spacing w:val="6"/>
        </w:rPr>
      </w:pPr>
      <w:r w:rsidRPr="006F5C33">
        <w:rPr>
          <w:rFonts w:ascii="Arial" w:hAnsi="Arial" w:cs="Arial"/>
          <w:color w:val="000000" w:themeColor="text1"/>
          <w:spacing w:val="6"/>
        </w:rPr>
        <w:t xml:space="preserve">Com </w:t>
      </w:r>
      <w:r>
        <w:rPr>
          <w:rFonts w:ascii="Arial" w:hAnsi="Arial" w:cs="Arial"/>
          <w:color w:val="000000" w:themeColor="text1"/>
          <w:spacing w:val="6"/>
        </w:rPr>
        <w:t>08 votos favoráveis</w:t>
      </w:r>
      <w:r>
        <w:rPr>
          <w:rFonts w:ascii="Arial" w:hAnsi="Arial" w:cs="Arial"/>
          <w:color w:val="000000" w:themeColor="text1"/>
        </w:rPr>
        <w:t xml:space="preserve">; 00 votos contrários; 00 </w:t>
      </w:r>
      <w:r w:rsidRPr="006F5C33">
        <w:rPr>
          <w:rFonts w:ascii="Arial" w:hAnsi="Arial" w:cs="Arial"/>
          <w:color w:val="000000" w:themeColor="text1"/>
        </w:rPr>
        <w:t>abstenç</w:t>
      </w:r>
      <w:r>
        <w:rPr>
          <w:rFonts w:ascii="Arial" w:hAnsi="Arial" w:cs="Arial"/>
          <w:color w:val="000000" w:themeColor="text1"/>
        </w:rPr>
        <w:t>ões e 00 ausências.</w:t>
      </w:r>
    </w:p>
    <w:p w:rsidR="005F34D3" w:rsidRDefault="005F34D3" w:rsidP="005F34D3">
      <w:pPr>
        <w:rPr>
          <w:rFonts w:ascii="Arial" w:hAnsi="Arial" w:cs="Arial"/>
          <w:color w:val="000000" w:themeColor="text1"/>
          <w:szCs w:val="24"/>
        </w:rPr>
      </w:pPr>
    </w:p>
    <w:p w:rsidR="005F34D3" w:rsidRPr="008B41DD" w:rsidRDefault="005F34D3" w:rsidP="005F34D3">
      <w:pPr>
        <w:rPr>
          <w:rFonts w:ascii="Arial" w:hAnsi="Arial" w:cs="Arial"/>
          <w:color w:val="000000" w:themeColor="text1"/>
          <w:szCs w:val="24"/>
        </w:rPr>
      </w:pPr>
    </w:p>
    <w:p w:rsidR="005F34D3" w:rsidRDefault="005F34D3" w:rsidP="005F34D3">
      <w:pPr>
        <w:jc w:val="right"/>
        <w:rPr>
          <w:rFonts w:ascii="Arial" w:hAnsi="Arial" w:cs="Arial"/>
          <w:szCs w:val="24"/>
        </w:rPr>
      </w:pPr>
      <w:r w:rsidRPr="008B41DD">
        <w:rPr>
          <w:rFonts w:ascii="Arial" w:hAnsi="Arial" w:cs="Arial"/>
          <w:szCs w:val="24"/>
        </w:rPr>
        <w:t xml:space="preserve">Vitória/ES, </w:t>
      </w:r>
      <w:r>
        <w:rPr>
          <w:rFonts w:ascii="Arial" w:hAnsi="Arial" w:cs="Arial"/>
          <w:szCs w:val="24"/>
        </w:rPr>
        <w:t>16</w:t>
      </w:r>
      <w:r w:rsidRPr="008B41DD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dezembro</w:t>
      </w:r>
      <w:r w:rsidRPr="008B41DD">
        <w:rPr>
          <w:rFonts w:ascii="Arial" w:hAnsi="Arial" w:cs="Arial"/>
          <w:szCs w:val="24"/>
        </w:rPr>
        <w:t xml:space="preserve"> de 2019.</w:t>
      </w:r>
    </w:p>
    <w:p w:rsidR="005F34D3" w:rsidRPr="008B41DD" w:rsidRDefault="005F34D3" w:rsidP="005F34D3">
      <w:pPr>
        <w:jc w:val="center"/>
        <w:rPr>
          <w:rFonts w:ascii="Arial" w:hAnsi="Arial" w:cs="Arial"/>
          <w:szCs w:val="24"/>
        </w:rPr>
      </w:pPr>
    </w:p>
    <w:p w:rsidR="005F34D3" w:rsidRPr="008B41DD" w:rsidRDefault="005F34D3" w:rsidP="005F34D3">
      <w:pPr>
        <w:tabs>
          <w:tab w:val="left" w:pos="965"/>
          <w:tab w:val="left" w:pos="1134"/>
        </w:tabs>
        <w:jc w:val="center"/>
        <w:rPr>
          <w:rFonts w:ascii="Arial" w:hAnsi="Arial" w:cs="Arial"/>
          <w:b/>
          <w:color w:val="000000" w:themeColor="text1"/>
          <w:szCs w:val="24"/>
        </w:rPr>
      </w:pPr>
    </w:p>
    <w:p w:rsidR="005F34D3" w:rsidRPr="008B41DD" w:rsidRDefault="005F34D3" w:rsidP="005F34D3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 w:themeColor="text1"/>
          <w:szCs w:val="24"/>
        </w:rPr>
      </w:pPr>
    </w:p>
    <w:p w:rsidR="005F34D3" w:rsidRPr="00B91550" w:rsidRDefault="005F34D3" w:rsidP="005F34D3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 w:themeColor="text1"/>
          <w:szCs w:val="24"/>
          <w:lang w:eastAsia="zh-CN"/>
        </w:rPr>
      </w:pPr>
      <w:r w:rsidRPr="00B91550">
        <w:rPr>
          <w:rFonts w:ascii="Arial" w:hAnsi="Arial" w:cs="Arial"/>
          <w:b/>
          <w:color w:val="000000" w:themeColor="text1"/>
          <w:szCs w:val="24"/>
        </w:rPr>
        <w:t>LIANE BECACICI GOZZE DESTEFANI</w:t>
      </w:r>
    </w:p>
    <w:p w:rsidR="005F34D3" w:rsidRPr="00B91550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  <w:r w:rsidRPr="00B91550">
        <w:rPr>
          <w:rFonts w:ascii="Arial" w:hAnsi="Arial" w:cs="Arial"/>
          <w:color w:val="000000" w:themeColor="text1"/>
          <w:szCs w:val="24"/>
          <w:lang w:eastAsia="zh-CN"/>
        </w:rPr>
        <w:t>P</w:t>
      </w:r>
      <w:r w:rsidRPr="00B91550">
        <w:rPr>
          <w:rFonts w:ascii="Arial" w:hAnsi="Arial" w:cs="Arial"/>
          <w:bCs/>
          <w:color w:val="000000" w:themeColor="text1"/>
          <w:szCs w:val="24"/>
          <w:lang w:eastAsia="zh-CN"/>
        </w:rPr>
        <w:t>residente do CAU/ES</w:t>
      </w:r>
    </w:p>
    <w:p w:rsidR="009B4D73" w:rsidRDefault="009B4D73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B4D73" w:rsidRDefault="009B4D73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6"/>
        <w:gridCol w:w="1048"/>
        <w:gridCol w:w="640"/>
        <w:gridCol w:w="779"/>
        <w:gridCol w:w="1231"/>
      </w:tblGrid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>82</w:t>
            </w:r>
            <w:r w:rsidRPr="00260606"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>ª SESSÃO PLENÁRIA ORDINÁRIA DO CAU/ES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Folha de Votação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Conselheiro</w:t>
            </w:r>
          </w:p>
        </w:tc>
        <w:tc>
          <w:tcPr>
            <w:tcW w:w="2174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Votação</w:t>
            </w: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4D3" w:rsidRPr="00260606" w:rsidRDefault="005F34D3" w:rsidP="00095ED7">
            <w:pPr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Sim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Não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proofErr w:type="spellStart"/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Abst</w:t>
            </w:r>
            <w:proofErr w:type="spellEnd"/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.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Ausência</w:t>
            </w: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Liane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Becacici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Gozze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Destefani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----------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-------------</w:t>
            </w: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Carolina Gumieri Pereira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Assis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Cs w:val="24"/>
              </w:rPr>
              <w:t>Giedre</w:t>
            </w:r>
            <w:proofErr w:type="spellEnd"/>
            <w:r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Cs w:val="24"/>
              </w:rPr>
              <w:t>Ezer</w:t>
            </w:r>
            <w:proofErr w:type="spellEnd"/>
            <w:r>
              <w:rPr>
                <w:rFonts w:ascii="Arial" w:hAnsi="Arial" w:cs="Arial"/>
                <w:color w:val="000000"/>
                <w:szCs w:val="24"/>
              </w:rPr>
              <w:t xml:space="preserve"> da Silva Maia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Pollyana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Dipré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Meneghelli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Joao Marcelo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Souza Moreira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Daniela de Souza Caser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Emílio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Caliman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Terra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Eliomar Venancio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Souza Filho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B3EDA">
              <w:rPr>
                <w:rFonts w:ascii="Arial" w:hAnsi="Arial" w:cs="Arial"/>
                <w:color w:val="000000"/>
                <w:szCs w:val="24"/>
              </w:rPr>
              <w:t>André Victor de Mendonça Alves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Histórico de Votação</w:t>
            </w:r>
            <w:r w:rsidRPr="00260606">
              <w:rPr>
                <w:color w:val="000000"/>
                <w:szCs w:val="24"/>
              </w:rPr>
              <w:t>: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Reunião Plenária Ordinária </w:t>
            </w:r>
            <w:r w:rsidRPr="000C6140">
              <w:rPr>
                <w:b/>
                <w:bCs/>
                <w:color w:val="000000"/>
                <w:szCs w:val="24"/>
              </w:rPr>
              <w:t>Nº</w:t>
            </w:r>
            <w:r w:rsidRPr="000C6140">
              <w:rPr>
                <w:b/>
                <w:color w:val="000000"/>
                <w:szCs w:val="24"/>
              </w:rPr>
              <w:t xml:space="preserve"> 0</w:t>
            </w:r>
            <w:r>
              <w:rPr>
                <w:b/>
                <w:color w:val="000000"/>
                <w:szCs w:val="24"/>
              </w:rPr>
              <w:t>82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Data</w:t>
            </w:r>
            <w:r w:rsidRPr="00260606">
              <w:rPr>
                <w:color w:val="000000"/>
                <w:szCs w:val="24"/>
              </w:rPr>
              <w:t xml:space="preserve">: </w:t>
            </w:r>
            <w:r>
              <w:rPr>
                <w:color w:val="000000"/>
                <w:szCs w:val="24"/>
              </w:rPr>
              <w:t>16/12</w:t>
            </w:r>
            <w:r w:rsidRPr="00260606">
              <w:rPr>
                <w:color w:val="000000"/>
                <w:szCs w:val="24"/>
              </w:rPr>
              <w:t>/2019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E35F54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Matéria em votação</w:t>
            </w:r>
            <w:r w:rsidRPr="00260606">
              <w:rPr>
                <w:color w:val="000000"/>
                <w:szCs w:val="24"/>
              </w:rPr>
              <w:t>:</w:t>
            </w:r>
            <w:r>
              <w:rPr>
                <w:color w:val="000000"/>
                <w:szCs w:val="24"/>
              </w:rPr>
              <w:t xml:space="preserve"> </w:t>
            </w:r>
            <w:r w:rsidRPr="00475172">
              <w:rPr>
                <w:color w:val="000000"/>
                <w:szCs w:val="24"/>
              </w:rPr>
              <w:t>Hom</w:t>
            </w:r>
            <w:r>
              <w:rPr>
                <w:color w:val="000000"/>
                <w:szCs w:val="24"/>
              </w:rPr>
              <w:t>ologação da deliberação CEP nº 12</w:t>
            </w:r>
            <w:r w:rsidR="00E35F54">
              <w:rPr>
                <w:color w:val="000000"/>
                <w:szCs w:val="24"/>
              </w:rPr>
              <w:t>6</w:t>
            </w:r>
            <w:r w:rsidRPr="00475172">
              <w:rPr>
                <w:color w:val="000000"/>
                <w:szCs w:val="24"/>
              </w:rPr>
              <w:t>/2019</w:t>
            </w:r>
            <w:r>
              <w:rPr>
                <w:color w:val="000000"/>
                <w:szCs w:val="24"/>
              </w:rPr>
              <w:t>.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Resultado da votação</w:t>
            </w:r>
            <w:r w:rsidRPr="00260606">
              <w:rPr>
                <w:color w:val="000000"/>
                <w:szCs w:val="24"/>
              </w:rPr>
              <w:t>: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Sim </w:t>
            </w:r>
            <w:proofErr w:type="gramStart"/>
            <w:r w:rsidRPr="00260606">
              <w:rPr>
                <w:b/>
                <w:bCs/>
                <w:color w:val="000000"/>
                <w:szCs w:val="24"/>
              </w:rPr>
              <w:t>(</w:t>
            </w:r>
            <w:r>
              <w:rPr>
                <w:b/>
                <w:bCs/>
                <w:color w:val="000000"/>
                <w:szCs w:val="24"/>
              </w:rPr>
              <w:t xml:space="preserve"> 8</w:t>
            </w:r>
            <w:proofErr w:type="gramEnd"/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) 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Não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 Abstenções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 Ausências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 Total ( 8 </w:t>
            </w:r>
            <w:r w:rsidRPr="00260606">
              <w:rPr>
                <w:b/>
                <w:bCs/>
                <w:color w:val="000000"/>
                <w:szCs w:val="24"/>
              </w:rPr>
              <w:t>)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Ocorrências: 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Secretário: </w:t>
            </w:r>
            <w:r w:rsidRPr="00260606">
              <w:rPr>
                <w:color w:val="000000"/>
                <w:szCs w:val="24"/>
              </w:rPr>
              <w:t>Alan Marcel Braga da Silva Melo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30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Default="005F34D3" w:rsidP="00095ED7">
            <w:pPr>
              <w:jc w:val="center"/>
              <w:rPr>
                <w:b/>
              </w:rPr>
            </w:pPr>
            <w:r w:rsidRPr="00E6224C">
              <w:rPr>
                <w:b/>
              </w:rPr>
              <w:t>Condutor dos Trabalhos</w:t>
            </w:r>
            <w:r>
              <w:t xml:space="preserve"> (</w:t>
            </w:r>
            <w:r w:rsidRPr="004C4603">
              <w:rPr>
                <w:b/>
              </w:rPr>
              <w:t xml:space="preserve">Presidente): </w:t>
            </w:r>
            <w:r w:rsidRPr="00991AA9">
              <w:rPr>
                <w:b/>
              </w:rPr>
              <w:t>LIANE BECACICI GOZZE DESTEFANI</w:t>
            </w:r>
          </w:p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</w:tbl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eastAsia="zh-CN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eastAsia="zh-CN"/>
        </w:rPr>
        <w:t>Anexo</w:t>
      </w:r>
    </w:p>
    <w:p w:rsidR="00E35F54" w:rsidRDefault="00E35F54" w:rsidP="005F34D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eastAsia="zh-CN"/>
        </w:rPr>
      </w:pPr>
      <w:r w:rsidRPr="00E35F54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F54" w:rsidSect="00CB7B51">
      <w:headerReference w:type="default" r:id="rId12"/>
      <w:footerReference w:type="default" r:id="rId13"/>
      <w:pgSz w:w="11906" w:h="16838"/>
      <w:pgMar w:top="1418" w:right="1701" w:bottom="709" w:left="1701" w:header="708" w:footer="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00A" w:rsidRDefault="006E000A" w:rsidP="002D55E6">
      <w:r>
        <w:separator/>
      </w:r>
    </w:p>
  </w:endnote>
  <w:endnote w:type="continuationSeparator" w:id="0">
    <w:p w:rsidR="006E000A" w:rsidRDefault="006E000A" w:rsidP="002D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U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7A8" w:rsidRPr="0059239D" w:rsidRDefault="007B57A8">
    <w:pPr>
      <w:pStyle w:val="Rodap"/>
      <w:jc w:val="right"/>
      <w:rPr>
        <w:rFonts w:ascii="Arial" w:hAnsi="Arial" w:cs="Arial"/>
        <w:sz w:val="16"/>
        <w:szCs w:val="16"/>
      </w:rPr>
    </w:pPr>
  </w:p>
  <w:p w:rsidR="007B57A8" w:rsidRDefault="007B57A8" w:rsidP="00D82F1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00A" w:rsidRDefault="006E000A" w:rsidP="002D55E6">
      <w:r>
        <w:separator/>
      </w:r>
    </w:p>
  </w:footnote>
  <w:footnote w:type="continuationSeparator" w:id="0">
    <w:p w:rsidR="006E000A" w:rsidRDefault="006E000A" w:rsidP="002D5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C20" w:rsidRDefault="007B57A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3ECC86" wp14:editId="2A391190">
          <wp:simplePos x="0" y="0"/>
          <wp:positionH relativeFrom="page">
            <wp:posOffset>-566913</wp:posOffset>
          </wp:positionH>
          <wp:positionV relativeFrom="paragraph">
            <wp:posOffset>-344170</wp:posOffset>
          </wp:positionV>
          <wp:extent cx="10436833" cy="886100"/>
          <wp:effectExtent l="0" t="0" r="3175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6833" cy="88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01C0"/>
    <w:multiLevelType w:val="hybridMultilevel"/>
    <w:tmpl w:val="917483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740360"/>
    <w:multiLevelType w:val="hybridMultilevel"/>
    <w:tmpl w:val="3C38A2DE"/>
    <w:lvl w:ilvl="0" w:tplc="C45EDF0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E72286"/>
    <w:multiLevelType w:val="hybridMultilevel"/>
    <w:tmpl w:val="4EC2D3D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C871A2B"/>
    <w:multiLevelType w:val="hybridMultilevel"/>
    <w:tmpl w:val="F1EA22C8"/>
    <w:lvl w:ilvl="0" w:tplc="C3E24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63620"/>
    <w:multiLevelType w:val="hybridMultilevel"/>
    <w:tmpl w:val="56FC6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2455A"/>
    <w:multiLevelType w:val="multilevel"/>
    <w:tmpl w:val="CBF4073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13F1DD8"/>
    <w:multiLevelType w:val="hybridMultilevel"/>
    <w:tmpl w:val="7DD0206C"/>
    <w:lvl w:ilvl="0" w:tplc="B1D4B46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4100A"/>
    <w:multiLevelType w:val="hybridMultilevel"/>
    <w:tmpl w:val="C5DAF3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0658D"/>
    <w:multiLevelType w:val="hybridMultilevel"/>
    <w:tmpl w:val="DE14487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4F92447"/>
    <w:multiLevelType w:val="multilevel"/>
    <w:tmpl w:val="D1BA7B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5433A59"/>
    <w:multiLevelType w:val="hybridMultilevel"/>
    <w:tmpl w:val="F87A164A"/>
    <w:lvl w:ilvl="0" w:tplc="D5083F70">
      <w:start w:val="1"/>
      <w:numFmt w:val="lowerLetter"/>
      <w:lvlText w:val="%1)"/>
      <w:lvlJc w:val="left"/>
      <w:pPr>
        <w:ind w:left="2183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2A3E3FA3"/>
    <w:multiLevelType w:val="hybridMultilevel"/>
    <w:tmpl w:val="263876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2482E"/>
    <w:multiLevelType w:val="hybridMultilevel"/>
    <w:tmpl w:val="B07AAEE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D000E0F"/>
    <w:multiLevelType w:val="hybridMultilevel"/>
    <w:tmpl w:val="36E459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8210E"/>
    <w:multiLevelType w:val="hybridMultilevel"/>
    <w:tmpl w:val="0DA23AF8"/>
    <w:lvl w:ilvl="0" w:tplc="21FC3268">
      <w:start w:val="1"/>
      <w:numFmt w:val="low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733E3"/>
    <w:multiLevelType w:val="hybridMultilevel"/>
    <w:tmpl w:val="825EE58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33B234D"/>
    <w:multiLevelType w:val="hybridMultilevel"/>
    <w:tmpl w:val="0270D1D6"/>
    <w:lvl w:ilvl="0" w:tplc="0FD823A0">
      <w:start w:val="1"/>
      <w:numFmt w:val="lowerLetter"/>
      <w:lvlText w:val="%1)"/>
      <w:lvlJc w:val="left"/>
      <w:pPr>
        <w:ind w:left="502" w:hanging="360"/>
      </w:pPr>
      <w:rPr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822D92">
      <w:start w:val="1"/>
      <w:numFmt w:val="decimal"/>
      <w:lvlText w:val="%2."/>
      <w:lvlJc w:val="righ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6C452F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E0922"/>
    <w:multiLevelType w:val="multilevel"/>
    <w:tmpl w:val="6D527B4A"/>
    <w:lvl w:ilvl="0">
      <w:start w:val="1"/>
      <w:numFmt w:val="decimal"/>
      <w:pStyle w:val="Ttulo1"/>
      <w:isLgl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1077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Restart w:val="0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3C990574"/>
    <w:multiLevelType w:val="hybridMultilevel"/>
    <w:tmpl w:val="4282D9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74F04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FC7237"/>
    <w:multiLevelType w:val="hybridMultilevel"/>
    <w:tmpl w:val="D0C83724"/>
    <w:lvl w:ilvl="0" w:tplc="28CA4AE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C91A44"/>
    <w:multiLevelType w:val="multilevel"/>
    <w:tmpl w:val="FADC7418"/>
    <w:lvl w:ilvl="0">
      <w:start w:val="1"/>
      <w:numFmt w:val="decimal"/>
      <w:suff w:val="nothing"/>
      <w:lvlText w:val="§%1° "/>
      <w:lvlJc w:val="left"/>
      <w:pPr>
        <w:ind w:left="425" w:firstLine="0"/>
      </w:pPr>
      <w:rPr>
        <w:rFonts w:hint="default"/>
        <w:b w:val="0"/>
        <w:color w:val="auto"/>
      </w:rPr>
    </w:lvl>
    <w:lvl w:ilvl="1">
      <w:start w:val="1"/>
      <w:numFmt w:val="none"/>
      <w:lvlText w:val="§10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9046BE9"/>
    <w:multiLevelType w:val="multilevel"/>
    <w:tmpl w:val="EA00C8A8"/>
    <w:lvl w:ilvl="0">
      <w:start w:val="1"/>
      <w:numFmt w:val="decimal"/>
      <w:lvlText w:val="Art. %1."/>
      <w:lvlJc w:val="left"/>
      <w:pPr>
        <w:ind w:left="107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Art. %2°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D1E3727"/>
    <w:multiLevelType w:val="hybridMultilevel"/>
    <w:tmpl w:val="813082C0"/>
    <w:lvl w:ilvl="0" w:tplc="9DCE61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4D951C02"/>
    <w:multiLevelType w:val="hybridMultilevel"/>
    <w:tmpl w:val="7EB2E566"/>
    <w:lvl w:ilvl="0" w:tplc="219CDF68">
      <w:start w:val="1"/>
      <w:numFmt w:val="upperRoman"/>
      <w:lvlText w:val="%1 -"/>
      <w:lvlJc w:val="left"/>
      <w:pPr>
        <w:ind w:left="1353" w:hanging="360"/>
      </w:pPr>
      <w:rPr>
        <w:rFonts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5A1C76"/>
    <w:multiLevelType w:val="multilevel"/>
    <w:tmpl w:val="32F418B4"/>
    <w:lvl w:ilvl="0">
      <w:start w:val="1"/>
      <w:numFmt w:val="ordinal"/>
      <w:pStyle w:val="Pargrafomultinvel"/>
      <w:lvlText w:val="§%1 - "/>
      <w:lvlJc w:val="right"/>
      <w:pPr>
        <w:tabs>
          <w:tab w:val="num" w:pos="851"/>
        </w:tabs>
        <w:ind w:left="851" w:firstLine="0"/>
      </w:pPr>
    </w:lvl>
    <w:lvl w:ilvl="1">
      <w:start w:val="1"/>
      <w:numFmt w:val="lowerRoman"/>
      <w:lvlText w:val="%2 - "/>
      <w:lvlJc w:val="right"/>
      <w:pPr>
        <w:tabs>
          <w:tab w:val="num" w:pos="1418"/>
        </w:tabs>
        <w:ind w:left="1418" w:hanging="284"/>
      </w:pPr>
    </w:lvl>
    <w:lvl w:ilvl="2">
      <w:start w:val="1"/>
      <w:numFmt w:val="lowerLetter"/>
      <w:lvlText w:val="%3 -"/>
      <w:lvlJc w:val="left"/>
      <w:pPr>
        <w:tabs>
          <w:tab w:val="num" w:pos="284"/>
        </w:tabs>
        <w:ind w:left="1758" w:hanging="34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7257178"/>
    <w:multiLevelType w:val="hybridMultilevel"/>
    <w:tmpl w:val="8ADC8F2A"/>
    <w:lvl w:ilvl="0" w:tplc="D0A621B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87B36D7"/>
    <w:multiLevelType w:val="hybridMultilevel"/>
    <w:tmpl w:val="40EACAEC"/>
    <w:lvl w:ilvl="0" w:tplc="2FF8A75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7075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1" w15:restartNumberingAfterBreak="0">
    <w:nsid w:val="5A9F4411"/>
    <w:multiLevelType w:val="hybridMultilevel"/>
    <w:tmpl w:val="10921E8E"/>
    <w:lvl w:ilvl="0" w:tplc="0A023210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B3AAC"/>
    <w:multiLevelType w:val="hybridMultilevel"/>
    <w:tmpl w:val="CBE6BE28"/>
    <w:lvl w:ilvl="0" w:tplc="B37E718E">
      <w:start w:val="1"/>
      <w:numFmt w:val="decimal"/>
      <w:lvlText w:val="%1."/>
      <w:lvlJc w:val="left"/>
      <w:pPr>
        <w:ind w:left="750" w:hanging="39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7D53A0"/>
    <w:multiLevelType w:val="hybridMultilevel"/>
    <w:tmpl w:val="96CA3D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D64C3C"/>
    <w:multiLevelType w:val="multilevel"/>
    <w:tmpl w:val="E260163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64485CCA"/>
    <w:multiLevelType w:val="multilevel"/>
    <w:tmpl w:val="D4D8E8E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color w:val="000000"/>
        <w:sz w:val="23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color w:val="000000"/>
        <w:sz w:val="2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  <w:sz w:val="23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  <w:sz w:val="2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  <w:sz w:val="2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  <w:sz w:val="2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  <w:sz w:val="2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  <w:sz w:val="23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  <w:sz w:val="23"/>
      </w:rPr>
    </w:lvl>
  </w:abstractNum>
  <w:abstractNum w:abstractNumId="36" w15:restartNumberingAfterBreak="0">
    <w:nsid w:val="67A14AA2"/>
    <w:multiLevelType w:val="multilevel"/>
    <w:tmpl w:val="B87870A4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8" w:hanging="1800"/>
      </w:pPr>
      <w:rPr>
        <w:rFonts w:hint="default"/>
      </w:rPr>
    </w:lvl>
  </w:abstractNum>
  <w:abstractNum w:abstractNumId="37" w15:restartNumberingAfterBreak="0">
    <w:nsid w:val="72671D56"/>
    <w:multiLevelType w:val="hybridMultilevel"/>
    <w:tmpl w:val="7834D730"/>
    <w:lvl w:ilvl="0" w:tplc="F49EE92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A4E64"/>
    <w:multiLevelType w:val="hybridMultilevel"/>
    <w:tmpl w:val="9998FBFA"/>
    <w:lvl w:ilvl="0" w:tplc="30B6163E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0E4067"/>
    <w:multiLevelType w:val="multilevel"/>
    <w:tmpl w:val="F818550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D0D4053"/>
    <w:multiLevelType w:val="hybridMultilevel"/>
    <w:tmpl w:val="F61ADEC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7"/>
  </w:num>
  <w:num w:numId="4">
    <w:abstractNumId w:val="8"/>
  </w:num>
  <w:num w:numId="5">
    <w:abstractNumId w:val="0"/>
  </w:num>
  <w:num w:numId="6">
    <w:abstractNumId w:val="29"/>
  </w:num>
  <w:num w:numId="7">
    <w:abstractNumId w:val="22"/>
  </w:num>
  <w:num w:numId="8">
    <w:abstractNumId w:val="19"/>
  </w:num>
  <w:num w:numId="9">
    <w:abstractNumId w:val="33"/>
  </w:num>
  <w:num w:numId="10">
    <w:abstractNumId w:val="14"/>
  </w:num>
  <w:num w:numId="11">
    <w:abstractNumId w:val="25"/>
  </w:num>
  <w:num w:numId="12">
    <w:abstractNumId w:val="11"/>
  </w:num>
  <w:num w:numId="13">
    <w:abstractNumId w:val="2"/>
  </w:num>
  <w:num w:numId="14">
    <w:abstractNumId w:val="28"/>
  </w:num>
  <w:num w:numId="15">
    <w:abstractNumId w:val="9"/>
  </w:num>
  <w:num w:numId="16">
    <w:abstractNumId w:val="3"/>
  </w:num>
  <w:num w:numId="17">
    <w:abstractNumId w:val="39"/>
  </w:num>
  <w:num w:numId="18">
    <w:abstractNumId w:val="34"/>
  </w:num>
  <w:num w:numId="19">
    <w:abstractNumId w:val="30"/>
  </w:num>
  <w:num w:numId="20">
    <w:abstractNumId w:val="10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15"/>
  </w:num>
  <w:num w:numId="24">
    <w:abstractNumId w:val="31"/>
  </w:num>
  <w:num w:numId="25">
    <w:abstractNumId w:val="37"/>
  </w:num>
  <w:num w:numId="26">
    <w:abstractNumId w:val="4"/>
  </w:num>
  <w:num w:numId="27">
    <w:abstractNumId w:val="32"/>
  </w:num>
  <w:num w:numId="28">
    <w:abstractNumId w:val="5"/>
  </w:num>
  <w:num w:numId="29">
    <w:abstractNumId w:val="1"/>
  </w:num>
  <w:num w:numId="30">
    <w:abstractNumId w:val="24"/>
    <w:lvlOverride w:ilvl="0">
      <w:lvl w:ilvl="0">
        <w:start w:val="1"/>
        <w:numFmt w:val="decimal"/>
        <w:lvlText w:val="Art. %1."/>
        <w:lvlJc w:val="left"/>
        <w:pPr>
          <w:ind w:left="1134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1">
    <w:abstractNumId w:val="17"/>
  </w:num>
  <w:num w:numId="32">
    <w:abstractNumId w:val="26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5">
    <w:abstractNumId w:val="23"/>
    <w:lvlOverride w:ilvl="0">
      <w:startOverride w:val="1"/>
    </w:lvlOverride>
  </w:num>
  <w:num w:numId="36">
    <w:abstractNumId w:val="24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7">
    <w:abstractNumId w:val="21"/>
  </w:num>
  <w:num w:numId="38">
    <w:abstractNumId w:val="18"/>
  </w:num>
  <w:num w:numId="39">
    <w:abstractNumId w:val="24"/>
    <w:lvlOverride w:ilvl="0">
      <w:startOverride w:val="10"/>
      <w:lvl w:ilvl="0">
        <w:start w:val="10"/>
        <w:numFmt w:val="decimal"/>
        <w:lvlText w:val="Art. %1."/>
        <w:lvlJc w:val="left"/>
        <w:pPr>
          <w:ind w:left="1985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0">
    <w:abstractNumId w:val="13"/>
  </w:num>
  <w:num w:numId="41">
    <w:abstractNumId w:val="12"/>
  </w:num>
  <w:num w:numId="42">
    <w:abstractNumId w:val="38"/>
  </w:num>
  <w:num w:numId="43">
    <w:abstractNumId w:val="6"/>
  </w:num>
  <w:num w:numId="44">
    <w:abstractNumId w:val="40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5E6"/>
    <w:rsid w:val="00015227"/>
    <w:rsid w:val="00016756"/>
    <w:rsid w:val="00023749"/>
    <w:rsid w:val="0002569B"/>
    <w:rsid w:val="0002638D"/>
    <w:rsid w:val="00027DF4"/>
    <w:rsid w:val="000355A9"/>
    <w:rsid w:val="00036A2A"/>
    <w:rsid w:val="00051E45"/>
    <w:rsid w:val="000559C8"/>
    <w:rsid w:val="00071E8C"/>
    <w:rsid w:val="00072B01"/>
    <w:rsid w:val="00077A15"/>
    <w:rsid w:val="00082866"/>
    <w:rsid w:val="000854A7"/>
    <w:rsid w:val="00087CD1"/>
    <w:rsid w:val="0009034C"/>
    <w:rsid w:val="000959C0"/>
    <w:rsid w:val="000A53D9"/>
    <w:rsid w:val="000B1883"/>
    <w:rsid w:val="000B3B16"/>
    <w:rsid w:val="000B478A"/>
    <w:rsid w:val="001135CE"/>
    <w:rsid w:val="00115A1B"/>
    <w:rsid w:val="00116EC0"/>
    <w:rsid w:val="0012339B"/>
    <w:rsid w:val="00127A3D"/>
    <w:rsid w:val="0013200F"/>
    <w:rsid w:val="001325C9"/>
    <w:rsid w:val="00135199"/>
    <w:rsid w:val="00144312"/>
    <w:rsid w:val="001450C4"/>
    <w:rsid w:val="001473D6"/>
    <w:rsid w:val="0016471F"/>
    <w:rsid w:val="00166F03"/>
    <w:rsid w:val="00173360"/>
    <w:rsid w:val="00173891"/>
    <w:rsid w:val="00182BAF"/>
    <w:rsid w:val="001868C2"/>
    <w:rsid w:val="001922FA"/>
    <w:rsid w:val="0019461A"/>
    <w:rsid w:val="0019537C"/>
    <w:rsid w:val="001971CC"/>
    <w:rsid w:val="001A5350"/>
    <w:rsid w:val="001B1EA3"/>
    <w:rsid w:val="001B313D"/>
    <w:rsid w:val="001C3509"/>
    <w:rsid w:val="001C4699"/>
    <w:rsid w:val="001D4FB6"/>
    <w:rsid w:val="001D58E6"/>
    <w:rsid w:val="001D773D"/>
    <w:rsid w:val="001E3A94"/>
    <w:rsid w:val="001E4254"/>
    <w:rsid w:val="001E7425"/>
    <w:rsid w:val="001F1851"/>
    <w:rsid w:val="001F33C0"/>
    <w:rsid w:val="001F5210"/>
    <w:rsid w:val="00202668"/>
    <w:rsid w:val="00205857"/>
    <w:rsid w:val="00205C79"/>
    <w:rsid w:val="002237AB"/>
    <w:rsid w:val="002321A9"/>
    <w:rsid w:val="002330B6"/>
    <w:rsid w:val="00236714"/>
    <w:rsid w:val="00242A5A"/>
    <w:rsid w:val="0024333D"/>
    <w:rsid w:val="00244A2B"/>
    <w:rsid w:val="00274F0F"/>
    <w:rsid w:val="00280EEE"/>
    <w:rsid w:val="00297065"/>
    <w:rsid w:val="002A0BE0"/>
    <w:rsid w:val="002A1AF7"/>
    <w:rsid w:val="002B4CE6"/>
    <w:rsid w:val="002C5FEA"/>
    <w:rsid w:val="002D55E6"/>
    <w:rsid w:val="002D69DC"/>
    <w:rsid w:val="002E02C7"/>
    <w:rsid w:val="002E61FE"/>
    <w:rsid w:val="00320E67"/>
    <w:rsid w:val="00322F6E"/>
    <w:rsid w:val="00324274"/>
    <w:rsid w:val="003246D0"/>
    <w:rsid w:val="00344E6C"/>
    <w:rsid w:val="00345D94"/>
    <w:rsid w:val="00346D95"/>
    <w:rsid w:val="00353530"/>
    <w:rsid w:val="00353988"/>
    <w:rsid w:val="0037719D"/>
    <w:rsid w:val="003812DC"/>
    <w:rsid w:val="00395506"/>
    <w:rsid w:val="003B110F"/>
    <w:rsid w:val="003B6B18"/>
    <w:rsid w:val="003B6B90"/>
    <w:rsid w:val="003B6DD1"/>
    <w:rsid w:val="003C5851"/>
    <w:rsid w:val="003D7F05"/>
    <w:rsid w:val="003E2D38"/>
    <w:rsid w:val="003F341E"/>
    <w:rsid w:val="00403753"/>
    <w:rsid w:val="00411368"/>
    <w:rsid w:val="00411F48"/>
    <w:rsid w:val="004156B8"/>
    <w:rsid w:val="00416A7C"/>
    <w:rsid w:val="0042170E"/>
    <w:rsid w:val="00434154"/>
    <w:rsid w:val="004352F7"/>
    <w:rsid w:val="004523A6"/>
    <w:rsid w:val="00460A3C"/>
    <w:rsid w:val="00467128"/>
    <w:rsid w:val="00475172"/>
    <w:rsid w:val="004804B4"/>
    <w:rsid w:val="00480E2E"/>
    <w:rsid w:val="00482196"/>
    <w:rsid w:val="00487EF8"/>
    <w:rsid w:val="00491CB3"/>
    <w:rsid w:val="004B0AE8"/>
    <w:rsid w:val="004C4603"/>
    <w:rsid w:val="004D0F86"/>
    <w:rsid w:val="004D30E7"/>
    <w:rsid w:val="004D61A2"/>
    <w:rsid w:val="004F2BDA"/>
    <w:rsid w:val="004F3631"/>
    <w:rsid w:val="004F4625"/>
    <w:rsid w:val="004F5603"/>
    <w:rsid w:val="00500650"/>
    <w:rsid w:val="0050181E"/>
    <w:rsid w:val="00512206"/>
    <w:rsid w:val="0051379C"/>
    <w:rsid w:val="00522E07"/>
    <w:rsid w:val="0053010B"/>
    <w:rsid w:val="00555158"/>
    <w:rsid w:val="005559A7"/>
    <w:rsid w:val="00562E8B"/>
    <w:rsid w:val="00587C20"/>
    <w:rsid w:val="0059239D"/>
    <w:rsid w:val="005A3D33"/>
    <w:rsid w:val="005A3DEE"/>
    <w:rsid w:val="005A7AB5"/>
    <w:rsid w:val="005B6FD4"/>
    <w:rsid w:val="005C2D2F"/>
    <w:rsid w:val="005E006E"/>
    <w:rsid w:val="005E11EB"/>
    <w:rsid w:val="005E2384"/>
    <w:rsid w:val="005E603A"/>
    <w:rsid w:val="005E6DFC"/>
    <w:rsid w:val="005F18D0"/>
    <w:rsid w:val="005F34D3"/>
    <w:rsid w:val="006007FD"/>
    <w:rsid w:val="006207D8"/>
    <w:rsid w:val="006300B6"/>
    <w:rsid w:val="00631762"/>
    <w:rsid w:val="00633ECA"/>
    <w:rsid w:val="00645557"/>
    <w:rsid w:val="00650774"/>
    <w:rsid w:val="00651D16"/>
    <w:rsid w:val="006520EC"/>
    <w:rsid w:val="006550D7"/>
    <w:rsid w:val="00656EA4"/>
    <w:rsid w:val="00662776"/>
    <w:rsid w:val="00664736"/>
    <w:rsid w:val="0068408C"/>
    <w:rsid w:val="00686283"/>
    <w:rsid w:val="00686AFB"/>
    <w:rsid w:val="006905E3"/>
    <w:rsid w:val="00692D25"/>
    <w:rsid w:val="0069362B"/>
    <w:rsid w:val="00694BFA"/>
    <w:rsid w:val="006A0201"/>
    <w:rsid w:val="006A5DB0"/>
    <w:rsid w:val="006A5E24"/>
    <w:rsid w:val="006B6501"/>
    <w:rsid w:val="006C4A65"/>
    <w:rsid w:val="006C4E6E"/>
    <w:rsid w:val="006D7627"/>
    <w:rsid w:val="006E000A"/>
    <w:rsid w:val="006E3E80"/>
    <w:rsid w:val="007039DB"/>
    <w:rsid w:val="00705852"/>
    <w:rsid w:val="007069B6"/>
    <w:rsid w:val="00710969"/>
    <w:rsid w:val="00714055"/>
    <w:rsid w:val="0072334E"/>
    <w:rsid w:val="00723C1B"/>
    <w:rsid w:val="007251D1"/>
    <w:rsid w:val="007279E5"/>
    <w:rsid w:val="007370D8"/>
    <w:rsid w:val="00737DB9"/>
    <w:rsid w:val="007417E8"/>
    <w:rsid w:val="007427AD"/>
    <w:rsid w:val="00746CCC"/>
    <w:rsid w:val="0075186B"/>
    <w:rsid w:val="00754C02"/>
    <w:rsid w:val="007564D9"/>
    <w:rsid w:val="00761020"/>
    <w:rsid w:val="007756D2"/>
    <w:rsid w:val="007A17F2"/>
    <w:rsid w:val="007A501E"/>
    <w:rsid w:val="007B2026"/>
    <w:rsid w:val="007B57A8"/>
    <w:rsid w:val="007C0C00"/>
    <w:rsid w:val="007D21CE"/>
    <w:rsid w:val="007D6B53"/>
    <w:rsid w:val="007E09A7"/>
    <w:rsid w:val="007E12E3"/>
    <w:rsid w:val="007E1E18"/>
    <w:rsid w:val="007F0C04"/>
    <w:rsid w:val="00802F9C"/>
    <w:rsid w:val="0081422F"/>
    <w:rsid w:val="008154AE"/>
    <w:rsid w:val="00821D1D"/>
    <w:rsid w:val="00824F7E"/>
    <w:rsid w:val="00834806"/>
    <w:rsid w:val="00835C2A"/>
    <w:rsid w:val="00845FC7"/>
    <w:rsid w:val="00847C9D"/>
    <w:rsid w:val="00850CE7"/>
    <w:rsid w:val="00854FEE"/>
    <w:rsid w:val="00857294"/>
    <w:rsid w:val="0086164A"/>
    <w:rsid w:val="00865743"/>
    <w:rsid w:val="00867C6A"/>
    <w:rsid w:val="008820B6"/>
    <w:rsid w:val="00890E49"/>
    <w:rsid w:val="00892895"/>
    <w:rsid w:val="0089305B"/>
    <w:rsid w:val="008B38C1"/>
    <w:rsid w:val="008B6E10"/>
    <w:rsid w:val="008C4D3E"/>
    <w:rsid w:val="008C643A"/>
    <w:rsid w:val="008E72BF"/>
    <w:rsid w:val="00901BD9"/>
    <w:rsid w:val="0090275F"/>
    <w:rsid w:val="00920627"/>
    <w:rsid w:val="009268D1"/>
    <w:rsid w:val="00933AB4"/>
    <w:rsid w:val="00935176"/>
    <w:rsid w:val="00942080"/>
    <w:rsid w:val="0094450C"/>
    <w:rsid w:val="00956D25"/>
    <w:rsid w:val="00960C4E"/>
    <w:rsid w:val="00970F61"/>
    <w:rsid w:val="0097556E"/>
    <w:rsid w:val="009948FC"/>
    <w:rsid w:val="00996694"/>
    <w:rsid w:val="009A2658"/>
    <w:rsid w:val="009A78E8"/>
    <w:rsid w:val="009B0A1F"/>
    <w:rsid w:val="009B4D73"/>
    <w:rsid w:val="009C0E0E"/>
    <w:rsid w:val="009F6845"/>
    <w:rsid w:val="00A12575"/>
    <w:rsid w:val="00A253AE"/>
    <w:rsid w:val="00A335A1"/>
    <w:rsid w:val="00A37CB3"/>
    <w:rsid w:val="00A44713"/>
    <w:rsid w:val="00A5315B"/>
    <w:rsid w:val="00A53B7A"/>
    <w:rsid w:val="00A54472"/>
    <w:rsid w:val="00A6347F"/>
    <w:rsid w:val="00A728A9"/>
    <w:rsid w:val="00A73FE3"/>
    <w:rsid w:val="00A806B9"/>
    <w:rsid w:val="00A85DAB"/>
    <w:rsid w:val="00A87511"/>
    <w:rsid w:val="00AA005D"/>
    <w:rsid w:val="00AA075A"/>
    <w:rsid w:val="00AE16B3"/>
    <w:rsid w:val="00AE67A7"/>
    <w:rsid w:val="00AE767D"/>
    <w:rsid w:val="00AF0DEA"/>
    <w:rsid w:val="00AF42E9"/>
    <w:rsid w:val="00B01805"/>
    <w:rsid w:val="00B04645"/>
    <w:rsid w:val="00B12FEB"/>
    <w:rsid w:val="00B15089"/>
    <w:rsid w:val="00B3161F"/>
    <w:rsid w:val="00B63229"/>
    <w:rsid w:val="00B71E3C"/>
    <w:rsid w:val="00B80F21"/>
    <w:rsid w:val="00B84109"/>
    <w:rsid w:val="00B84755"/>
    <w:rsid w:val="00B847B4"/>
    <w:rsid w:val="00B91550"/>
    <w:rsid w:val="00B91B60"/>
    <w:rsid w:val="00BA6E84"/>
    <w:rsid w:val="00BB0E37"/>
    <w:rsid w:val="00BB5707"/>
    <w:rsid w:val="00BB6BE5"/>
    <w:rsid w:val="00BD14BE"/>
    <w:rsid w:val="00BD508B"/>
    <w:rsid w:val="00BD55CD"/>
    <w:rsid w:val="00C02E7E"/>
    <w:rsid w:val="00C13A81"/>
    <w:rsid w:val="00C24B71"/>
    <w:rsid w:val="00C252BB"/>
    <w:rsid w:val="00C3288F"/>
    <w:rsid w:val="00C32C7C"/>
    <w:rsid w:val="00C37B9F"/>
    <w:rsid w:val="00C41FFE"/>
    <w:rsid w:val="00C44FEB"/>
    <w:rsid w:val="00C50E16"/>
    <w:rsid w:val="00C52D75"/>
    <w:rsid w:val="00C63DA0"/>
    <w:rsid w:val="00C94BFB"/>
    <w:rsid w:val="00CA0505"/>
    <w:rsid w:val="00CA2ECA"/>
    <w:rsid w:val="00CA4027"/>
    <w:rsid w:val="00CA7597"/>
    <w:rsid w:val="00CB7997"/>
    <w:rsid w:val="00CB7B51"/>
    <w:rsid w:val="00CD3CE9"/>
    <w:rsid w:val="00CD4EB6"/>
    <w:rsid w:val="00CD7DB6"/>
    <w:rsid w:val="00CE0943"/>
    <w:rsid w:val="00CE0CAF"/>
    <w:rsid w:val="00CE34E3"/>
    <w:rsid w:val="00CF1278"/>
    <w:rsid w:val="00CF67C3"/>
    <w:rsid w:val="00D04871"/>
    <w:rsid w:val="00D07FA2"/>
    <w:rsid w:val="00D20D06"/>
    <w:rsid w:val="00D26AA0"/>
    <w:rsid w:val="00D34DE1"/>
    <w:rsid w:val="00D40F25"/>
    <w:rsid w:val="00D42A58"/>
    <w:rsid w:val="00D4502C"/>
    <w:rsid w:val="00D5156B"/>
    <w:rsid w:val="00D66050"/>
    <w:rsid w:val="00D71ABF"/>
    <w:rsid w:val="00D73F18"/>
    <w:rsid w:val="00D82F11"/>
    <w:rsid w:val="00D830C2"/>
    <w:rsid w:val="00D942D4"/>
    <w:rsid w:val="00DA10E7"/>
    <w:rsid w:val="00DA74F3"/>
    <w:rsid w:val="00DB345E"/>
    <w:rsid w:val="00DC4034"/>
    <w:rsid w:val="00DC4B8C"/>
    <w:rsid w:val="00DC6100"/>
    <w:rsid w:val="00DD3F97"/>
    <w:rsid w:val="00DE3122"/>
    <w:rsid w:val="00DE4D5E"/>
    <w:rsid w:val="00DE7812"/>
    <w:rsid w:val="00E1466E"/>
    <w:rsid w:val="00E35968"/>
    <w:rsid w:val="00E35F54"/>
    <w:rsid w:val="00E42FF2"/>
    <w:rsid w:val="00E43305"/>
    <w:rsid w:val="00E450C7"/>
    <w:rsid w:val="00E50C1B"/>
    <w:rsid w:val="00E5159A"/>
    <w:rsid w:val="00E55E48"/>
    <w:rsid w:val="00E73230"/>
    <w:rsid w:val="00E8493F"/>
    <w:rsid w:val="00EA00F6"/>
    <w:rsid w:val="00EA29CE"/>
    <w:rsid w:val="00EA2AE2"/>
    <w:rsid w:val="00EA5C7A"/>
    <w:rsid w:val="00EB551E"/>
    <w:rsid w:val="00EB5BA1"/>
    <w:rsid w:val="00EE2E1D"/>
    <w:rsid w:val="00F05E18"/>
    <w:rsid w:val="00F064D2"/>
    <w:rsid w:val="00F13654"/>
    <w:rsid w:val="00F220E9"/>
    <w:rsid w:val="00F26CD9"/>
    <w:rsid w:val="00F32C65"/>
    <w:rsid w:val="00F4426F"/>
    <w:rsid w:val="00F50D78"/>
    <w:rsid w:val="00F5759E"/>
    <w:rsid w:val="00F70CD7"/>
    <w:rsid w:val="00F71718"/>
    <w:rsid w:val="00F752CE"/>
    <w:rsid w:val="00F77252"/>
    <w:rsid w:val="00F859F4"/>
    <w:rsid w:val="00F8790B"/>
    <w:rsid w:val="00F90DB4"/>
    <w:rsid w:val="00F92E81"/>
    <w:rsid w:val="00F93038"/>
    <w:rsid w:val="00F94042"/>
    <w:rsid w:val="00FA1383"/>
    <w:rsid w:val="00FA4BAB"/>
    <w:rsid w:val="00FB0C1E"/>
    <w:rsid w:val="00FD37E9"/>
    <w:rsid w:val="00FE2F28"/>
    <w:rsid w:val="00FE658E"/>
    <w:rsid w:val="00FF0EE7"/>
    <w:rsid w:val="00FF1290"/>
    <w:rsid w:val="00FF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8A7475-027F-43FE-8BDE-575436BE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B8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DC4B8C"/>
    <w:pPr>
      <w:keepNext/>
      <w:numPr>
        <w:numId w:val="8"/>
      </w:numPr>
      <w:spacing w:before="120" w:after="24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D4F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DC4B8C"/>
    <w:pPr>
      <w:keepNext/>
      <w:numPr>
        <w:ilvl w:val="2"/>
        <w:numId w:val="8"/>
      </w:numPr>
      <w:tabs>
        <w:tab w:val="left" w:pos="1559"/>
      </w:tabs>
      <w:spacing w:before="120" w:after="120"/>
      <w:ind w:left="851" w:firstLine="0"/>
      <w:jc w:val="both"/>
      <w:outlineLvl w:val="2"/>
    </w:pPr>
    <w:rPr>
      <w:rFonts w:ascii="Arial" w:hAnsi="Arial"/>
      <w:b/>
      <w:i/>
      <w:sz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17F2"/>
    <w:pPr>
      <w:keepNext/>
      <w:keepLines/>
      <w:spacing w:before="40"/>
      <w:ind w:firstLine="567"/>
      <w:jc w:val="both"/>
      <w:outlineLvl w:val="3"/>
    </w:pPr>
    <w:rPr>
      <w:rFonts w:ascii="Calibri Light" w:hAnsi="Calibri Light"/>
      <w:i/>
      <w:iCs/>
      <w:color w:val="2E74B5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D55E6"/>
  </w:style>
  <w:style w:type="paragraph" w:styleId="Rodap">
    <w:name w:val="footer"/>
    <w:basedOn w:val="Normal"/>
    <w:link w:val="Rodap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2D55E6"/>
  </w:style>
  <w:style w:type="character" w:styleId="Hyperlink">
    <w:name w:val="Hyperlink"/>
    <w:basedOn w:val="Fontepargpadro"/>
    <w:uiPriority w:val="99"/>
    <w:unhideWhenUsed/>
    <w:rsid w:val="002B4CE6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nhideWhenUsed/>
    <w:rsid w:val="00324274"/>
    <w:rPr>
      <w:rFonts w:ascii="Cambria" w:eastAsia="MS Mincho" w:hAnsi="Cambria"/>
      <w:sz w:val="20"/>
      <w:lang w:val="x-none"/>
    </w:rPr>
  </w:style>
  <w:style w:type="character" w:customStyle="1" w:styleId="TextodenotaderodapChar">
    <w:name w:val="Texto de nota de rodapé Char"/>
    <w:basedOn w:val="Fontepargpadro"/>
    <w:link w:val="Textodenotaderodap"/>
    <w:rsid w:val="00324274"/>
    <w:rPr>
      <w:rFonts w:ascii="Cambria" w:eastAsia="MS Mincho" w:hAnsi="Cambria" w:cs="Times New Roman"/>
      <w:sz w:val="20"/>
      <w:szCs w:val="20"/>
      <w:lang w:val="x-none"/>
    </w:rPr>
  </w:style>
  <w:style w:type="character" w:styleId="Refdenotaderodap">
    <w:name w:val="footnote reference"/>
    <w:unhideWhenUsed/>
    <w:rsid w:val="0032427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F859F4"/>
    <w:pPr>
      <w:ind w:left="720"/>
      <w:contextualSpacing/>
    </w:pPr>
  </w:style>
  <w:style w:type="character" w:customStyle="1" w:styleId="apple-converted-space">
    <w:name w:val="apple-converted-space"/>
    <w:basedOn w:val="Fontepargpadro"/>
    <w:qFormat/>
    <w:rsid w:val="00051E45"/>
  </w:style>
  <w:style w:type="character" w:styleId="Forte">
    <w:name w:val="Strong"/>
    <w:basedOn w:val="Fontepargpadro"/>
    <w:uiPriority w:val="22"/>
    <w:qFormat/>
    <w:rsid w:val="00051E45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qFormat/>
    <w:rsid w:val="00DC4B8C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DC4B8C"/>
    <w:rPr>
      <w:rFonts w:ascii="Arial" w:eastAsia="Times New Roman" w:hAnsi="Arial" w:cs="Times New Roman"/>
      <w:b/>
      <w:i/>
      <w:szCs w:val="20"/>
      <w:lang w:eastAsia="pt-BR"/>
    </w:rPr>
  </w:style>
  <w:style w:type="paragraph" w:styleId="NormalWeb">
    <w:name w:val="Normal (Web)"/>
    <w:basedOn w:val="Normal"/>
    <w:uiPriority w:val="99"/>
    <w:qFormat/>
    <w:rsid w:val="00DC4B8C"/>
    <w:pPr>
      <w:spacing w:before="100" w:beforeAutospacing="1" w:after="100" w:afterAutospacing="1"/>
    </w:pPr>
    <w:rPr>
      <w:szCs w:val="24"/>
    </w:rPr>
  </w:style>
  <w:style w:type="paragraph" w:customStyle="1" w:styleId="snippet">
    <w:name w:val="snippet"/>
    <w:basedOn w:val="Normal"/>
    <w:rsid w:val="00F32C65"/>
    <w:pPr>
      <w:spacing w:before="100" w:beforeAutospacing="1" w:after="100" w:afterAutospacing="1"/>
    </w:pPr>
    <w:rPr>
      <w:szCs w:val="24"/>
    </w:rPr>
  </w:style>
  <w:style w:type="character" w:customStyle="1" w:styleId="Ttulo2Char">
    <w:name w:val="Título 2 Char"/>
    <w:basedOn w:val="Fontepargpadro"/>
    <w:link w:val="Ttulo2"/>
    <w:uiPriority w:val="9"/>
    <w:qFormat/>
    <w:rsid w:val="001D4F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customStyle="1" w:styleId="info">
    <w:name w:val="info"/>
    <w:basedOn w:val="Normal"/>
    <w:rsid w:val="001D4FB6"/>
    <w:pPr>
      <w:spacing w:before="100" w:beforeAutospacing="1" w:after="100" w:afterAutospacing="1"/>
    </w:pPr>
    <w:rPr>
      <w:szCs w:val="24"/>
    </w:rPr>
  </w:style>
  <w:style w:type="paragraph" w:styleId="Textodebalo">
    <w:name w:val="Balloon Text"/>
    <w:basedOn w:val="Normal"/>
    <w:link w:val="TextodebaloChar"/>
    <w:uiPriority w:val="99"/>
    <w:unhideWhenUsed/>
    <w:qFormat/>
    <w:rsid w:val="007E1E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7E1E18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86164A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otexto"/>
    <w:rsid w:val="002C5FEA"/>
    <w:rPr>
      <w:rFonts w:ascii="Cambria" w:eastAsia="MS Mincho" w:hAnsi="Cambria" w:cs="Times New Roman"/>
      <w:sz w:val="24"/>
      <w:szCs w:val="24"/>
      <w:lang w:eastAsia="zh-CN"/>
    </w:rPr>
  </w:style>
  <w:style w:type="character" w:customStyle="1" w:styleId="Corpodetexto2Char">
    <w:name w:val="Corpo de texto 2 Char"/>
    <w:basedOn w:val="Fontepargpadro"/>
    <w:link w:val="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rpodotexto">
    <w:name w:val="Corpo do texto"/>
    <w:basedOn w:val="Normal"/>
    <w:link w:val="CorpodetextoChar"/>
    <w:rsid w:val="002C5FEA"/>
    <w:pPr>
      <w:widowControl w:val="0"/>
      <w:suppressAutoHyphens/>
      <w:spacing w:after="120" w:line="288" w:lineRule="auto"/>
    </w:pPr>
    <w:rPr>
      <w:rFonts w:ascii="Cambria" w:eastAsia="MS Mincho" w:hAnsi="Cambria"/>
      <w:szCs w:val="24"/>
      <w:lang w:eastAsia="zh-CN"/>
    </w:rPr>
  </w:style>
  <w:style w:type="paragraph" w:styleId="Corpodetexto2">
    <w:name w:val="Body Text 2"/>
    <w:basedOn w:val="Normal"/>
    <w:link w:val="Corpodetexto2Char"/>
    <w:rsid w:val="002C5FEA"/>
    <w:pPr>
      <w:suppressAutoHyphens/>
      <w:spacing w:after="120" w:line="480" w:lineRule="auto"/>
    </w:pPr>
    <w:rPr>
      <w:sz w:val="20"/>
    </w:rPr>
  </w:style>
  <w:style w:type="character" w:customStyle="1" w:styleId="Corpodetexto2Char1">
    <w:name w:val="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C5FEA"/>
    <w:pPr>
      <w:suppressAutoHyphens/>
      <w:spacing w:after="120" w:line="480" w:lineRule="auto"/>
      <w:ind w:left="283"/>
    </w:pPr>
    <w:rPr>
      <w:sz w:val="20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2C5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xx">
    <w:name w:val="item x.x"/>
    <w:basedOn w:val="Normal"/>
    <w:rsid w:val="002C5FEA"/>
    <w:pPr>
      <w:spacing w:after="240"/>
      <w:ind w:left="1276" w:hanging="709"/>
      <w:jc w:val="both"/>
    </w:pPr>
    <w:rPr>
      <w:rFonts w:ascii="Arial" w:hAnsi="Arial"/>
    </w:rPr>
  </w:style>
  <w:style w:type="paragraph" w:customStyle="1" w:styleId="Pargrafomultinvel">
    <w:name w:val="Parágrafo multinível"/>
    <w:basedOn w:val="Normal"/>
    <w:uiPriority w:val="99"/>
    <w:rsid w:val="00F5759E"/>
    <w:pPr>
      <w:numPr>
        <w:numId w:val="21"/>
      </w:numPr>
      <w:autoSpaceDE w:val="0"/>
      <w:autoSpaceDN w:val="0"/>
      <w:adjustRightInd w:val="0"/>
      <w:spacing w:after="120"/>
      <w:jc w:val="both"/>
    </w:pPr>
    <w:rPr>
      <w:rFonts w:eastAsiaTheme="minorEastAsia"/>
      <w:szCs w:val="24"/>
    </w:rPr>
  </w:style>
  <w:style w:type="character" w:customStyle="1" w:styleId="fontstyle01">
    <w:name w:val="fontstyle01"/>
    <w:basedOn w:val="Fontepargpadro"/>
    <w:rsid w:val="005B6FD4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5B6FD4"/>
    <w:rPr>
      <w:rFonts w:ascii="Georgia" w:hAnsi="Georgia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5B6FD4"/>
    <w:rPr>
      <w:rFonts w:ascii="SegoeUI" w:hAnsi="SegoeU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SUBSEESChar">
    <w:name w:val="SUBSEÇÕES Char"/>
    <w:link w:val="SUBSEES"/>
    <w:qFormat/>
    <w:rsid w:val="001C3509"/>
    <w:rPr>
      <w:rFonts w:ascii="Times New Roman" w:eastAsia="Times New Roman" w:hAnsi="Times New Roman" w:cs="Times New Roman"/>
      <w:b/>
      <w:bCs/>
      <w:lang w:eastAsia="pt-BR"/>
    </w:rPr>
  </w:style>
  <w:style w:type="paragraph" w:customStyle="1" w:styleId="SUBSEES">
    <w:name w:val="SUBSEÇÕES"/>
    <w:basedOn w:val="Normal"/>
    <w:link w:val="SUBSEESChar"/>
    <w:qFormat/>
    <w:rsid w:val="001C3509"/>
    <w:pPr>
      <w:tabs>
        <w:tab w:val="left" w:pos="601"/>
      </w:tabs>
      <w:ind w:left="34" w:right="1" w:hanging="34"/>
      <w:jc w:val="center"/>
      <w:outlineLvl w:val="2"/>
    </w:pPr>
    <w:rPr>
      <w:b/>
      <w:bCs/>
      <w:sz w:val="22"/>
      <w:szCs w:val="2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238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2384"/>
    <w:rPr>
      <w:rFonts w:ascii="Times New Roman" w:eastAsia="Times New Roman" w:hAnsi="Times New Roman" w:cs="Times New Roman"/>
      <w:i/>
      <w:iCs/>
      <w:color w:val="5B9BD5" w:themeColor="accent1"/>
      <w:sz w:val="24"/>
      <w:szCs w:val="2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5E238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E238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7A17F2"/>
    <w:rPr>
      <w:rFonts w:ascii="Calibri Light" w:eastAsia="Times New Roman" w:hAnsi="Calibri Light" w:cs="Times New Roman"/>
      <w:i/>
      <w:iCs/>
      <w:color w:val="2E74B5"/>
    </w:rPr>
  </w:style>
  <w:style w:type="character" w:styleId="nfase">
    <w:name w:val="Emphasis"/>
    <w:uiPriority w:val="20"/>
    <w:qFormat/>
    <w:rsid w:val="007A17F2"/>
    <w:rPr>
      <w:i/>
    </w:rPr>
  </w:style>
  <w:style w:type="character" w:customStyle="1" w:styleId="LinkdaInternet">
    <w:name w:val="Link da Internet"/>
    <w:uiPriority w:val="99"/>
    <w:unhideWhenUsed/>
    <w:rsid w:val="007A17F2"/>
    <w:rPr>
      <w:color w:val="0000FF"/>
      <w:u w:val="single"/>
    </w:rPr>
  </w:style>
  <w:style w:type="character" w:styleId="Nmerodepgina">
    <w:name w:val="page number"/>
    <w:basedOn w:val="Fontepargpadro"/>
    <w:qFormat/>
    <w:rsid w:val="007A17F2"/>
  </w:style>
  <w:style w:type="character" w:customStyle="1" w:styleId="captuloChar">
    <w:name w:val="capítulo Char"/>
    <w:link w:val="captulo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ARTIGOSChar">
    <w:name w:val="ARTIGOS Char"/>
    <w:link w:val="ARTIGOS"/>
    <w:qFormat/>
    <w:rsid w:val="007A17F2"/>
    <w:rPr>
      <w:rFonts w:ascii="Times New Roman" w:eastAsia="Times New Roman" w:hAnsi="Times New Roman" w:cs="Times New Roman"/>
      <w:color w:val="FF0000"/>
      <w:lang w:eastAsia="pt-BR"/>
    </w:rPr>
  </w:style>
  <w:style w:type="character" w:customStyle="1" w:styleId="PARGRAFOSChar">
    <w:name w:val="PARÁGRAFOS Char"/>
    <w:link w:val="PARGRAFOS"/>
    <w:qFormat/>
    <w:rsid w:val="007A17F2"/>
    <w:rPr>
      <w:rFonts w:ascii="Times New Roman" w:eastAsia="Times New Roman" w:hAnsi="Times New Roman" w:cs="Times New Roman"/>
      <w:color w:val="FFC000"/>
      <w:lang w:eastAsia="pt-BR"/>
    </w:rPr>
  </w:style>
  <w:style w:type="character" w:customStyle="1" w:styleId="SEESChar">
    <w:name w:val="SEÇÕES Char"/>
    <w:link w:val="SEES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INCISOSChar">
    <w:name w:val="INCISOS Char"/>
    <w:link w:val="INCISOS"/>
    <w:qFormat/>
    <w:rsid w:val="007A17F2"/>
    <w:rPr>
      <w:rFonts w:ascii="Times New Roman" w:eastAsia="Times New Roman" w:hAnsi="Times New Roman" w:cs="Times New Roman"/>
      <w:color w:val="00B0F0"/>
      <w:lang w:eastAsia="pt-BR"/>
    </w:rPr>
  </w:style>
  <w:style w:type="character" w:customStyle="1" w:styleId="ALINEASChar">
    <w:name w:val="ALINEAS Char"/>
    <w:link w:val="ALINEAS"/>
    <w:qFormat/>
    <w:rsid w:val="007A17F2"/>
    <w:rPr>
      <w:rFonts w:ascii="Times New Roman" w:eastAsia="Times New Roman" w:hAnsi="Times New Roman" w:cs="Times New Roman"/>
      <w:color w:val="00B050"/>
      <w:lang w:eastAsia="pt-BR"/>
    </w:rPr>
  </w:style>
  <w:style w:type="character" w:customStyle="1" w:styleId="paranormaChar">
    <w:name w:val="paranorma Char"/>
    <w:link w:val="paranorma"/>
    <w:qFormat/>
    <w:rsid w:val="007A17F2"/>
    <w:rPr>
      <w:rFonts w:ascii="Times New Roman" w:eastAsia="Cambria" w:hAnsi="Times New Roman" w:cs="Times New Roman"/>
      <w:color w:val="FFC000"/>
    </w:rPr>
  </w:style>
  <w:style w:type="character" w:customStyle="1" w:styleId="st">
    <w:name w:val="st"/>
    <w:qFormat/>
    <w:rsid w:val="007A17F2"/>
  </w:style>
  <w:style w:type="character" w:styleId="Refdecomentrio">
    <w:name w:val="annotation reference"/>
    <w:uiPriority w:val="99"/>
    <w:unhideWhenUsed/>
    <w:qFormat/>
    <w:rsid w:val="007A17F2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7A17F2"/>
    <w:rPr>
      <w:rFonts w:ascii="Calibri" w:eastAsia="Calibri" w:hAnsi="Calibri" w:cs="Times New Roman"/>
      <w:sz w:val="20"/>
      <w:szCs w:val="20"/>
    </w:rPr>
  </w:style>
  <w:style w:type="character" w:customStyle="1" w:styleId="comentarioChar">
    <w:name w:val="comentario Char"/>
    <w:link w:val="comentario"/>
    <w:qFormat/>
    <w:locked/>
    <w:rsid w:val="007A17F2"/>
    <w:rPr>
      <w:rFonts w:ascii="Times New Roman" w:eastAsia="Times New Roman" w:hAnsi="Times New Roman"/>
      <w:color w:val="00B0F0"/>
    </w:rPr>
  </w:style>
  <w:style w:type="character" w:customStyle="1" w:styleId="ListLabel1">
    <w:name w:val="ListLabel 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2">
    <w:name w:val="ListLabel 2"/>
    <w:qFormat/>
    <w:rsid w:val="007A17F2"/>
    <w:rPr>
      <w:i w:val="0"/>
      <w:iCs w:val="0"/>
      <w:caps w:val="0"/>
      <w:smallCaps w:val="0"/>
      <w:strike w:val="0"/>
      <w:dstrike w:val="0"/>
      <w:vanish w:val="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3">
    <w:name w:val="ListLabel 3"/>
    <w:qFormat/>
    <w:rsid w:val="007A17F2"/>
    <w:rPr>
      <w:rFonts w:eastAsia="Times New Roman" w:cs="Times New Roman"/>
    </w:rPr>
  </w:style>
  <w:style w:type="character" w:customStyle="1" w:styleId="ListLabel4">
    <w:name w:val="ListLabel 4"/>
    <w:qFormat/>
    <w:rsid w:val="007A17F2"/>
    <w:rPr>
      <w:b w:val="0"/>
      <w:color w:val="00000A"/>
    </w:rPr>
  </w:style>
  <w:style w:type="character" w:customStyle="1" w:styleId="ListLabel5">
    <w:name w:val="ListLabel 5"/>
    <w:qFormat/>
    <w:rsid w:val="007A17F2"/>
    <w:rPr>
      <w:b w:val="0"/>
      <w:color w:val="00000A"/>
    </w:rPr>
  </w:style>
  <w:style w:type="character" w:customStyle="1" w:styleId="ListLabel6">
    <w:name w:val="ListLabel 6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7">
    <w:name w:val="ListLabel 7"/>
    <w:qFormat/>
    <w:rsid w:val="007A17F2"/>
    <w:rPr>
      <w:b w:val="0"/>
      <w:color w:val="00000A"/>
    </w:rPr>
  </w:style>
  <w:style w:type="character" w:customStyle="1" w:styleId="ListLabel8">
    <w:name w:val="ListLabel 8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7A17F2"/>
    <w:rPr>
      <w:b w:val="0"/>
      <w:color w:val="00000A"/>
    </w:rPr>
  </w:style>
  <w:style w:type="character" w:customStyle="1" w:styleId="ListLabel10">
    <w:name w:val="ListLabel 10"/>
    <w:qFormat/>
    <w:rsid w:val="007A17F2"/>
    <w:rPr>
      <w:b w:val="0"/>
      <w:color w:val="00000A"/>
    </w:rPr>
  </w:style>
  <w:style w:type="character" w:customStyle="1" w:styleId="ListLabel11">
    <w:name w:val="ListLabel 1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paragraph" w:styleId="Ttulo">
    <w:name w:val="Title"/>
    <w:basedOn w:val="Normal"/>
    <w:next w:val="Corpodetexto"/>
    <w:link w:val="TtuloChar"/>
    <w:qFormat/>
    <w:rsid w:val="007A17F2"/>
    <w:pPr>
      <w:keepNext/>
      <w:spacing w:before="240" w:after="120" w:line="276" w:lineRule="auto"/>
    </w:pPr>
    <w:rPr>
      <w:rFonts w:ascii="Liberation Sans" w:eastAsia="Microsoft YaHei" w:hAnsi="Liberation Sans" w:cs="Arial"/>
      <w:sz w:val="28"/>
      <w:szCs w:val="28"/>
      <w:lang w:eastAsia="en-US"/>
    </w:rPr>
  </w:style>
  <w:style w:type="character" w:customStyle="1" w:styleId="TtuloChar">
    <w:name w:val="Título Char"/>
    <w:basedOn w:val="Fontepargpadro"/>
    <w:link w:val="Ttulo"/>
    <w:rsid w:val="007A17F2"/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1"/>
    <w:rsid w:val="007A17F2"/>
    <w:pPr>
      <w:spacing w:after="14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1">
    <w:name w:val="Corpo de texto Char1"/>
    <w:basedOn w:val="Fontepargpadro"/>
    <w:link w:val="Corpodetexto"/>
    <w:rsid w:val="007A17F2"/>
  </w:style>
  <w:style w:type="paragraph" w:styleId="Lista">
    <w:name w:val="List"/>
    <w:basedOn w:val="Corpodetexto"/>
    <w:rsid w:val="007A17F2"/>
    <w:rPr>
      <w:rFonts w:cs="Arial"/>
    </w:rPr>
  </w:style>
  <w:style w:type="paragraph" w:styleId="Legenda">
    <w:name w:val="caption"/>
    <w:basedOn w:val="Normal"/>
    <w:qFormat/>
    <w:rsid w:val="007A17F2"/>
    <w:pPr>
      <w:suppressLineNumbers/>
      <w:spacing w:before="120" w:after="120" w:line="276" w:lineRule="auto"/>
    </w:pPr>
    <w:rPr>
      <w:rFonts w:asciiTheme="minorHAnsi" w:eastAsiaTheme="minorHAnsi" w:hAnsiTheme="minorHAnsi" w:cs="Arial"/>
      <w:i/>
      <w:iCs/>
      <w:szCs w:val="24"/>
      <w:lang w:eastAsia="en-US"/>
    </w:rPr>
  </w:style>
  <w:style w:type="paragraph" w:customStyle="1" w:styleId="ndice">
    <w:name w:val="Índice"/>
    <w:basedOn w:val="Normal"/>
    <w:qFormat/>
    <w:rsid w:val="007A17F2"/>
    <w:pPr>
      <w:suppressLineNumbers/>
      <w:spacing w:after="200" w:line="276" w:lineRule="auto"/>
    </w:pPr>
    <w:rPr>
      <w:rFonts w:asciiTheme="minorHAnsi" w:eastAsiaTheme="minorHAnsi" w:hAnsiTheme="minorHAnsi" w:cs="Arial"/>
      <w:sz w:val="22"/>
      <w:szCs w:val="22"/>
      <w:lang w:eastAsia="en-US"/>
    </w:rPr>
  </w:style>
  <w:style w:type="paragraph" w:customStyle="1" w:styleId="captulo">
    <w:name w:val="capítulo"/>
    <w:basedOn w:val="Normal"/>
    <w:link w:val="captuloChar"/>
    <w:qFormat/>
    <w:rsid w:val="007A17F2"/>
    <w:pPr>
      <w:tabs>
        <w:tab w:val="left" w:pos="601"/>
      </w:tabs>
      <w:ind w:right="1"/>
      <w:jc w:val="center"/>
      <w:outlineLvl w:val="0"/>
    </w:pPr>
    <w:rPr>
      <w:b/>
      <w:bCs/>
      <w:sz w:val="22"/>
      <w:szCs w:val="22"/>
    </w:rPr>
  </w:style>
  <w:style w:type="paragraph" w:customStyle="1" w:styleId="ARTIGOS">
    <w:name w:val="ARTIGOS"/>
    <w:basedOn w:val="Ttulo4"/>
    <w:link w:val="ARTIGOSChar"/>
    <w:qFormat/>
    <w:rsid w:val="007A17F2"/>
    <w:pPr>
      <w:keepNext w:val="0"/>
      <w:keepLines w:val="0"/>
      <w:tabs>
        <w:tab w:val="left" w:pos="567"/>
        <w:tab w:val="left" w:pos="851"/>
        <w:tab w:val="left" w:pos="993"/>
      </w:tabs>
      <w:spacing w:before="0" w:after="240"/>
      <w:ind w:right="-1"/>
    </w:pPr>
    <w:rPr>
      <w:rFonts w:ascii="Times New Roman" w:hAnsi="Times New Roman"/>
      <w:i w:val="0"/>
      <w:iCs w:val="0"/>
      <w:color w:val="FF0000"/>
      <w:lang w:eastAsia="pt-BR"/>
    </w:rPr>
  </w:style>
  <w:style w:type="paragraph" w:customStyle="1" w:styleId="PARGRAFOS">
    <w:name w:val="PARÁGRAFOS"/>
    <w:basedOn w:val="Normal"/>
    <w:link w:val="PARGRAFOSChar"/>
    <w:qFormat/>
    <w:rsid w:val="007A17F2"/>
    <w:pPr>
      <w:tabs>
        <w:tab w:val="left" w:pos="709"/>
        <w:tab w:val="left" w:pos="993"/>
      </w:tabs>
      <w:spacing w:after="240"/>
      <w:ind w:right="-1"/>
      <w:jc w:val="both"/>
      <w:outlineLvl w:val="5"/>
    </w:pPr>
    <w:rPr>
      <w:color w:val="FFC000"/>
      <w:sz w:val="22"/>
      <w:szCs w:val="22"/>
    </w:rPr>
  </w:style>
  <w:style w:type="paragraph" w:customStyle="1" w:styleId="SEES">
    <w:name w:val="SEÇÕES"/>
    <w:basedOn w:val="Ttulo3"/>
    <w:link w:val="SEESChar"/>
    <w:qFormat/>
    <w:rsid w:val="007A17F2"/>
    <w:pPr>
      <w:keepNext w:val="0"/>
      <w:numPr>
        <w:ilvl w:val="0"/>
        <w:numId w:val="0"/>
      </w:numPr>
      <w:tabs>
        <w:tab w:val="clear" w:pos="1559"/>
        <w:tab w:val="left" w:pos="601"/>
      </w:tabs>
      <w:spacing w:before="0" w:after="0"/>
      <w:ind w:right="1"/>
      <w:jc w:val="center"/>
      <w:outlineLvl w:val="1"/>
    </w:pPr>
    <w:rPr>
      <w:rFonts w:ascii="Times New Roman" w:hAnsi="Times New Roman"/>
      <w:bCs/>
      <w:i w:val="0"/>
      <w:szCs w:val="22"/>
    </w:rPr>
  </w:style>
  <w:style w:type="paragraph" w:customStyle="1" w:styleId="INCISOS">
    <w:name w:val="INCISOS"/>
    <w:basedOn w:val="Normal"/>
    <w:link w:val="INCISOSChar"/>
    <w:qFormat/>
    <w:rsid w:val="007A17F2"/>
    <w:pPr>
      <w:tabs>
        <w:tab w:val="left" w:pos="567"/>
        <w:tab w:val="left" w:pos="885"/>
        <w:tab w:val="left" w:pos="993"/>
        <w:tab w:val="left" w:pos="1027"/>
        <w:tab w:val="left" w:pos="1418"/>
      </w:tabs>
      <w:spacing w:after="240"/>
      <w:ind w:right="-1"/>
      <w:mirrorIndents/>
      <w:jc w:val="both"/>
      <w:outlineLvl w:val="4"/>
    </w:pPr>
    <w:rPr>
      <w:color w:val="00B0F0"/>
      <w:sz w:val="22"/>
      <w:szCs w:val="22"/>
    </w:rPr>
  </w:style>
  <w:style w:type="paragraph" w:customStyle="1" w:styleId="ALINEAS">
    <w:name w:val="ALINEAS"/>
    <w:basedOn w:val="ARTIGOS"/>
    <w:link w:val="ALINEASChar"/>
    <w:qFormat/>
    <w:rsid w:val="007A17F2"/>
    <w:pPr>
      <w:tabs>
        <w:tab w:val="left" w:pos="284"/>
        <w:tab w:val="left" w:pos="1276"/>
      </w:tabs>
      <w:ind w:left="502" w:right="177"/>
      <w:outlineLvl w:val="7"/>
    </w:pPr>
    <w:rPr>
      <w:color w:val="00B050"/>
    </w:rPr>
  </w:style>
  <w:style w:type="paragraph" w:customStyle="1" w:styleId="paranorma">
    <w:name w:val="paranorma"/>
    <w:basedOn w:val="Normal"/>
    <w:link w:val="paranormaChar"/>
    <w:qFormat/>
    <w:rsid w:val="007A17F2"/>
    <w:pPr>
      <w:tabs>
        <w:tab w:val="left" w:pos="567"/>
        <w:tab w:val="left" w:pos="993"/>
      </w:tabs>
      <w:spacing w:after="240"/>
      <w:ind w:right="-1" w:firstLine="567"/>
      <w:jc w:val="both"/>
    </w:pPr>
    <w:rPr>
      <w:rFonts w:eastAsia="Cambria"/>
      <w:color w:val="FFC000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A17F2"/>
    <w:pPr>
      <w:ind w:firstLine="567"/>
      <w:jc w:val="both"/>
    </w:pPr>
    <w:rPr>
      <w:rFonts w:ascii="Calibri" w:eastAsia="Calibri" w:hAnsi="Calibri"/>
      <w:sz w:val="20"/>
      <w:lang w:eastAsia="en-US"/>
    </w:rPr>
  </w:style>
  <w:style w:type="character" w:customStyle="1" w:styleId="TextodecomentrioChar1">
    <w:name w:val="Texto de comentário Char1"/>
    <w:basedOn w:val="Fontepargpadro"/>
    <w:uiPriority w:val="99"/>
    <w:semiHidden/>
    <w:rsid w:val="007A17F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mentario">
    <w:name w:val="comentario"/>
    <w:basedOn w:val="Normal"/>
    <w:link w:val="comentarioChar"/>
    <w:qFormat/>
    <w:rsid w:val="007A17F2"/>
    <w:pPr>
      <w:ind w:firstLine="567"/>
      <w:jc w:val="both"/>
      <w:outlineLvl w:val="8"/>
    </w:pPr>
    <w:rPr>
      <w:rFonts w:cstheme="minorBidi"/>
      <w:color w:val="00B0F0"/>
      <w:sz w:val="22"/>
      <w:szCs w:val="2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7A17F2"/>
    <w:pPr>
      <w:keepLines/>
      <w:numPr>
        <w:numId w:val="0"/>
      </w:numPr>
      <w:spacing w:before="0" w:after="0" w:line="259" w:lineRule="auto"/>
      <w:ind w:firstLine="567"/>
    </w:pPr>
    <w:rPr>
      <w:rFonts w:ascii="Calibri Light" w:hAnsi="Calibri Light"/>
      <w:b w:val="0"/>
      <w:color w:val="2E74B5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7A17F2"/>
    <w:pPr>
      <w:spacing w:after="100"/>
      <w:ind w:firstLine="567"/>
      <w:jc w:val="both"/>
    </w:pPr>
    <w:rPr>
      <w:rFonts w:eastAsia="Calibri"/>
      <w:sz w:val="22"/>
      <w:szCs w:val="22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7A17F2"/>
    <w:pPr>
      <w:spacing w:after="100"/>
      <w:ind w:left="220" w:firstLine="567"/>
      <w:jc w:val="both"/>
    </w:pPr>
    <w:rPr>
      <w:rFonts w:eastAsia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7A17F2"/>
    <w:pPr>
      <w:spacing w:after="100"/>
      <w:ind w:left="440" w:firstLine="567"/>
      <w:jc w:val="both"/>
    </w:pPr>
    <w:rPr>
      <w:rFonts w:eastAsia="Calibri"/>
      <w:sz w:val="22"/>
      <w:szCs w:val="22"/>
      <w:lang w:eastAsia="en-US"/>
    </w:rPr>
  </w:style>
  <w:style w:type="paragraph" w:styleId="Sumrio4">
    <w:name w:val="toc 4"/>
    <w:basedOn w:val="Normal"/>
    <w:next w:val="Normal"/>
    <w:autoRedefine/>
    <w:uiPriority w:val="39"/>
    <w:unhideWhenUsed/>
    <w:rsid w:val="007A17F2"/>
    <w:pPr>
      <w:spacing w:after="100" w:line="259" w:lineRule="auto"/>
      <w:ind w:left="660" w:firstLine="567"/>
      <w:jc w:val="both"/>
    </w:pPr>
    <w:rPr>
      <w:sz w:val="22"/>
      <w:szCs w:val="22"/>
    </w:rPr>
  </w:style>
  <w:style w:type="paragraph" w:styleId="Sumrio5">
    <w:name w:val="toc 5"/>
    <w:basedOn w:val="Normal"/>
    <w:next w:val="Normal"/>
    <w:autoRedefine/>
    <w:uiPriority w:val="39"/>
    <w:unhideWhenUsed/>
    <w:rsid w:val="007A17F2"/>
    <w:pPr>
      <w:spacing w:after="100" w:line="259" w:lineRule="auto"/>
      <w:ind w:left="880" w:firstLine="567"/>
      <w:jc w:val="both"/>
    </w:pPr>
    <w:rPr>
      <w:sz w:val="22"/>
      <w:szCs w:val="22"/>
    </w:rPr>
  </w:style>
  <w:style w:type="paragraph" w:styleId="Sumrio6">
    <w:name w:val="toc 6"/>
    <w:basedOn w:val="Normal"/>
    <w:next w:val="Normal"/>
    <w:autoRedefine/>
    <w:uiPriority w:val="39"/>
    <w:unhideWhenUsed/>
    <w:rsid w:val="007A17F2"/>
    <w:pPr>
      <w:spacing w:after="100" w:line="259" w:lineRule="auto"/>
      <w:ind w:left="1100" w:firstLine="567"/>
      <w:jc w:val="both"/>
    </w:pPr>
    <w:rPr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unhideWhenUsed/>
    <w:rsid w:val="007A17F2"/>
    <w:pPr>
      <w:spacing w:after="100" w:line="259" w:lineRule="auto"/>
      <w:ind w:left="1320" w:firstLine="567"/>
      <w:jc w:val="both"/>
    </w:pPr>
    <w:rPr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unhideWhenUsed/>
    <w:rsid w:val="007A17F2"/>
    <w:pPr>
      <w:spacing w:after="100" w:line="259" w:lineRule="auto"/>
      <w:ind w:left="1540" w:firstLine="567"/>
      <w:jc w:val="both"/>
    </w:pPr>
    <w:rPr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unhideWhenUsed/>
    <w:rsid w:val="007A17F2"/>
    <w:pPr>
      <w:spacing w:after="100" w:line="259" w:lineRule="auto"/>
      <w:ind w:left="1760" w:firstLine="567"/>
      <w:jc w:val="both"/>
    </w:pPr>
    <w:rPr>
      <w:sz w:val="22"/>
      <w:szCs w:val="22"/>
    </w:rPr>
  </w:style>
  <w:style w:type="table" w:styleId="GradeMdia3-nfase2">
    <w:name w:val="Medium Grid 3 Accent 2"/>
    <w:basedOn w:val="Tabelanormal"/>
    <w:uiPriority w:val="60"/>
    <w:qFormat/>
    <w:rsid w:val="007A17F2"/>
    <w:pPr>
      <w:spacing w:after="0" w:line="240" w:lineRule="auto"/>
    </w:pPr>
    <w:rPr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SombreamentoMdio1-nfase11">
    <w:name w:val="Sombreamento Médio 1 - Ênfase 11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  <w:style w:type="paragraph" w:styleId="Reviso">
    <w:name w:val="Revision"/>
    <w:hidden/>
    <w:uiPriority w:val="99"/>
    <w:semiHidden/>
    <w:rsid w:val="007A17F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0" ma:contentTypeDescription="Crie um novo documento." ma:contentTypeScope="" ma:versionID="82a88ed3c552acc4f899414923751e2a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cdb75feda4032b765705340024b8b8f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F39D1-6325-4F8D-894D-C238765FC9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F304E3-2A8B-4FBA-BA9C-1C5DEF9E3E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6D1B18-9163-48FE-8078-1CC596AF02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2177BC-8863-417A-AD1B-E96277432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312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ASCOM</dc:creator>
  <cp:keywords/>
  <dc:description/>
  <cp:lastModifiedBy>Master</cp:lastModifiedBy>
  <cp:revision>3</cp:revision>
  <cp:lastPrinted>2019-11-28T21:27:00Z</cp:lastPrinted>
  <dcterms:created xsi:type="dcterms:W3CDTF">2020-01-02T18:06:00Z</dcterms:created>
  <dcterms:modified xsi:type="dcterms:W3CDTF">2020-01-02T18:07:00Z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