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71" w:rsidRPr="003F5034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664D3D" w:rsidRPr="003F5034" w:rsidTr="00467128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3F5034" w:rsidRDefault="00EA5C7A" w:rsidP="00467128">
            <w:pPr>
              <w:spacing w:before="80" w:after="80"/>
              <w:jc w:val="center"/>
              <w:rPr>
                <w:rFonts w:ascii="Arial" w:hAnsi="Arial" w:cs="Arial"/>
                <w:b/>
                <w:color w:val="000000" w:themeColor="text1"/>
                <w:szCs w:val="24"/>
                <w:lang w:bidi="en-US"/>
              </w:rPr>
            </w:pPr>
            <w:r w:rsidRPr="003F5034">
              <w:rPr>
                <w:rFonts w:ascii="Arial" w:hAnsi="Arial" w:cs="Arial"/>
                <w:b/>
                <w:color w:val="000000" w:themeColor="text1"/>
                <w:szCs w:val="24"/>
                <w:lang w:bidi="en-US"/>
              </w:rPr>
              <w:t>INTERESSADO</w:t>
            </w:r>
          </w:p>
        </w:tc>
        <w:tc>
          <w:tcPr>
            <w:tcW w:w="3854" w:type="pct"/>
          </w:tcPr>
          <w:p w:rsidR="00EA5C7A" w:rsidRPr="003F5034" w:rsidRDefault="00A53B7A" w:rsidP="00F81396">
            <w:pPr>
              <w:spacing w:before="80"/>
              <w:jc w:val="both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3F5034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PLENÁRIO DO </w:t>
            </w:r>
            <w:r w:rsidR="00EA5C7A" w:rsidRPr="003F5034">
              <w:rPr>
                <w:rFonts w:ascii="Arial" w:hAnsi="Arial" w:cs="Arial"/>
                <w:b/>
                <w:color w:val="000000" w:themeColor="text1"/>
                <w:szCs w:val="24"/>
              </w:rPr>
              <w:t>CAU/ES</w:t>
            </w:r>
          </w:p>
        </w:tc>
      </w:tr>
      <w:tr w:rsidR="00664D3D" w:rsidRPr="003F5034" w:rsidTr="00467128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3F5034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color w:val="000000" w:themeColor="text1"/>
                <w:szCs w:val="24"/>
                <w:lang w:bidi="en-US"/>
              </w:rPr>
            </w:pPr>
            <w:r w:rsidRPr="003F5034">
              <w:rPr>
                <w:rFonts w:ascii="Arial" w:hAnsi="Arial" w:cs="Arial"/>
                <w:b/>
                <w:color w:val="000000" w:themeColor="text1"/>
                <w:szCs w:val="24"/>
                <w:lang w:bidi="en-US"/>
              </w:rPr>
              <w:t>ASSUNTO</w:t>
            </w:r>
          </w:p>
        </w:tc>
        <w:tc>
          <w:tcPr>
            <w:tcW w:w="3854" w:type="pct"/>
          </w:tcPr>
          <w:p w:rsidR="00EA5C7A" w:rsidRPr="003F5034" w:rsidRDefault="00962611" w:rsidP="000A2435">
            <w:pPr>
              <w:spacing w:before="80" w:after="80"/>
              <w:jc w:val="both"/>
              <w:rPr>
                <w:rFonts w:ascii="Arial" w:hAnsi="Arial" w:cs="Arial"/>
                <w:b/>
                <w:color w:val="000000" w:themeColor="text1"/>
                <w:szCs w:val="24"/>
                <w:lang w:bidi="en-US"/>
              </w:rPr>
            </w:pPr>
            <w:r w:rsidRPr="003F5034">
              <w:rPr>
                <w:rFonts w:ascii="Arial" w:hAnsi="Arial" w:cs="Arial"/>
                <w:b/>
                <w:color w:val="000000" w:themeColor="text1"/>
                <w:szCs w:val="24"/>
                <w:lang w:bidi="en-US"/>
              </w:rPr>
              <w:t xml:space="preserve">Anulação de Ato Administrativo – Auto de Infração 1000039124/2016 </w:t>
            </w:r>
          </w:p>
        </w:tc>
      </w:tr>
    </w:tbl>
    <w:p w:rsidR="00EA5C7A" w:rsidRPr="003F5034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664D3D" w:rsidRPr="003F5034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:rsidR="000B478A" w:rsidRPr="003F5034" w:rsidRDefault="000B478A" w:rsidP="003F5034">
            <w:pPr>
              <w:spacing w:before="80" w:after="80"/>
              <w:jc w:val="center"/>
              <w:rPr>
                <w:rFonts w:ascii="Arial" w:hAnsi="Arial" w:cs="Arial"/>
                <w:b/>
                <w:color w:val="000000" w:themeColor="text1"/>
                <w:szCs w:val="24"/>
                <w:lang w:bidi="en-US"/>
              </w:rPr>
            </w:pPr>
            <w:r w:rsidRPr="003F5034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DELIBERAÇÃO PLENÁRIA DPOES N° </w:t>
            </w:r>
            <w:r w:rsidR="003F5034" w:rsidRPr="003F5034">
              <w:rPr>
                <w:rFonts w:ascii="Arial" w:hAnsi="Arial" w:cs="Arial"/>
                <w:b/>
                <w:color w:val="000000" w:themeColor="text1"/>
                <w:szCs w:val="24"/>
              </w:rPr>
              <w:t>197</w:t>
            </w:r>
            <w:r w:rsidRPr="003F5034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, DE </w:t>
            </w:r>
            <w:r w:rsidR="003F5034" w:rsidRPr="003F5034">
              <w:rPr>
                <w:rFonts w:ascii="Arial" w:hAnsi="Arial" w:cs="Arial"/>
                <w:b/>
                <w:color w:val="000000" w:themeColor="text1"/>
                <w:szCs w:val="24"/>
              </w:rPr>
              <w:t>24 DE SETEMBRO</w:t>
            </w:r>
            <w:r w:rsidRPr="003F5034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DE 2019.</w:t>
            </w:r>
          </w:p>
        </w:tc>
      </w:tr>
    </w:tbl>
    <w:p w:rsidR="00FE658E" w:rsidRPr="003F5034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Cs w:val="24"/>
        </w:rPr>
      </w:pPr>
    </w:p>
    <w:p w:rsidR="00962611" w:rsidRPr="003F5034" w:rsidRDefault="0094450C" w:rsidP="00962611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bCs/>
          <w:color w:val="000000" w:themeColor="text1"/>
        </w:rPr>
      </w:pPr>
      <w:r w:rsidRPr="003F5034">
        <w:rPr>
          <w:rFonts w:ascii="Arial" w:hAnsi="Arial" w:cs="Arial"/>
          <w:b/>
          <w:color w:val="000000" w:themeColor="text1"/>
        </w:rPr>
        <w:tab/>
      </w:r>
      <w:r w:rsidR="00962611" w:rsidRPr="003F5034">
        <w:rPr>
          <w:rFonts w:ascii="Arial" w:hAnsi="Arial" w:cs="Arial"/>
          <w:b/>
          <w:bCs/>
          <w:color w:val="000000" w:themeColor="text1"/>
        </w:rPr>
        <w:t>Anula o Auto de Infração 1000039124/2016</w:t>
      </w:r>
      <w:r w:rsidR="000A2435" w:rsidRPr="003F5034">
        <w:rPr>
          <w:rFonts w:ascii="Arial" w:hAnsi="Arial" w:cs="Arial"/>
          <w:b/>
          <w:bCs/>
          <w:color w:val="000000" w:themeColor="text1"/>
        </w:rPr>
        <w:t xml:space="preserve"> </w:t>
      </w:r>
      <w:r w:rsidR="004C6E4C" w:rsidRPr="003F5034">
        <w:rPr>
          <w:rFonts w:ascii="Arial" w:hAnsi="Arial" w:cs="Arial"/>
          <w:b/>
          <w:bCs/>
          <w:color w:val="000000" w:themeColor="text1"/>
        </w:rPr>
        <w:t>por vício</w:t>
      </w:r>
      <w:r w:rsidR="0045312F" w:rsidRPr="003F5034">
        <w:rPr>
          <w:rFonts w:ascii="Arial" w:hAnsi="Arial" w:cs="Arial"/>
          <w:b/>
          <w:bCs/>
          <w:color w:val="000000" w:themeColor="text1"/>
        </w:rPr>
        <w:t xml:space="preserve"> de legalidade</w:t>
      </w:r>
      <w:r w:rsidR="00962611" w:rsidRPr="003F5034">
        <w:rPr>
          <w:rFonts w:ascii="Arial" w:hAnsi="Arial" w:cs="Arial"/>
          <w:b/>
          <w:bCs/>
          <w:color w:val="000000" w:themeColor="text1"/>
        </w:rPr>
        <w:t>.</w:t>
      </w:r>
    </w:p>
    <w:p w:rsidR="00FE658E" w:rsidRPr="003F5034" w:rsidRDefault="00FE658E" w:rsidP="00A211EC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000000" w:themeColor="text1"/>
          <w:lang w:bidi="en-US"/>
        </w:rPr>
      </w:pPr>
    </w:p>
    <w:p w:rsidR="00A211EC" w:rsidRPr="003F5034" w:rsidRDefault="00A211EC" w:rsidP="00A211EC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Cs/>
          <w:color w:val="000000" w:themeColor="text1"/>
        </w:rPr>
      </w:pPr>
    </w:p>
    <w:p w:rsidR="009B4D73" w:rsidRPr="003F5034" w:rsidRDefault="00986190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eastAsia="Calibri" w:hAnsi="Arial" w:cs="Arial"/>
          <w:bCs/>
          <w:color w:val="000000" w:themeColor="text1"/>
          <w:szCs w:val="24"/>
          <w:lang w:eastAsia="en-US"/>
        </w:rPr>
      </w:pPr>
      <w:r w:rsidRPr="003F5034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>O Plenário do Conselho de Arquitetura e Urbanismo do Espírito Santo (CAU/ES), no uso da a</w:t>
      </w:r>
      <w:r w:rsidR="00962611" w:rsidRPr="003F5034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 xml:space="preserve">tribuição prevista no art. 29, </w:t>
      </w:r>
      <w:r w:rsidRPr="003F5034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>X</w:t>
      </w:r>
      <w:r w:rsidR="00962611" w:rsidRPr="003F5034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>III</w:t>
      </w:r>
      <w:r w:rsidRPr="003F5034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 xml:space="preserve"> do Regimento Interno, aprovado pela Deliberação Plenária CAU/ES nº 121, de 21 de agosto de 2018, reunido ordinariamente na sede do CAU/ES, na Rua Hélio Marconi, nº 58, Bento Ferreira, Vitória/ES, </w:t>
      </w:r>
      <w:r w:rsidR="003F5034" w:rsidRPr="003F5034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>na 79ª Sessão Plenária Ordinária, realizada no dia 24 de setembro de 2019, após análise do assunto em referência</w:t>
      </w:r>
      <w:r w:rsidRPr="003F5034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>; e</w:t>
      </w:r>
    </w:p>
    <w:p w:rsidR="00986190" w:rsidRPr="003F5034" w:rsidRDefault="00986190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eastAsia="Calibri" w:hAnsi="Arial" w:cs="Arial"/>
          <w:bCs/>
          <w:color w:val="000000" w:themeColor="text1"/>
          <w:szCs w:val="24"/>
          <w:lang w:eastAsia="en-US"/>
        </w:rPr>
      </w:pPr>
    </w:p>
    <w:p w:rsidR="00480E2E" w:rsidRPr="003F5034" w:rsidRDefault="00F90DB4" w:rsidP="00480E2E">
      <w:pPr>
        <w:tabs>
          <w:tab w:val="right" w:pos="8789"/>
        </w:tabs>
        <w:ind w:right="-567"/>
        <w:jc w:val="both"/>
        <w:rPr>
          <w:rFonts w:ascii="Arial" w:eastAsia="Calibri" w:hAnsi="Arial" w:cs="Arial"/>
          <w:bCs/>
          <w:color w:val="000000" w:themeColor="text1"/>
          <w:szCs w:val="24"/>
          <w:lang w:eastAsia="en-US"/>
        </w:rPr>
      </w:pPr>
      <w:r w:rsidRPr="003F5034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>Considerando a Deliberação nº 0</w:t>
      </w:r>
      <w:r w:rsidR="00962611" w:rsidRPr="003F5034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>88</w:t>
      </w:r>
      <w:r w:rsidRPr="003F5034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>/2019 da CEP-CAU/ES, aprovada na 5</w:t>
      </w:r>
      <w:r w:rsidR="00962611" w:rsidRPr="003F5034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>8</w:t>
      </w:r>
      <w:r w:rsidRPr="003F5034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 xml:space="preserve">ª reunião ordinária realizada no dia </w:t>
      </w:r>
      <w:r w:rsidR="00962611" w:rsidRPr="003F5034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>03 de setembro</w:t>
      </w:r>
      <w:r w:rsidRPr="003F5034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 xml:space="preserve"> de 2019</w:t>
      </w:r>
      <w:r w:rsidR="00480E2E" w:rsidRPr="003F5034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>.</w:t>
      </w:r>
    </w:p>
    <w:p w:rsidR="00480E2E" w:rsidRPr="003F5034" w:rsidRDefault="00480E2E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eastAsia="Calibri" w:hAnsi="Arial" w:cs="Arial"/>
          <w:bCs/>
          <w:color w:val="000000" w:themeColor="text1"/>
          <w:szCs w:val="24"/>
          <w:lang w:eastAsia="en-US"/>
        </w:rPr>
      </w:pPr>
    </w:p>
    <w:p w:rsidR="009B4D73" w:rsidRPr="003F5034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Cs/>
          <w:color w:val="000000" w:themeColor="text1"/>
        </w:rPr>
      </w:pPr>
      <w:r w:rsidRPr="003F5034">
        <w:rPr>
          <w:rFonts w:ascii="Arial" w:hAnsi="Arial" w:cs="Arial"/>
          <w:bCs/>
          <w:color w:val="000000" w:themeColor="text1"/>
        </w:rPr>
        <w:t>DELIBEROU:</w:t>
      </w:r>
    </w:p>
    <w:p w:rsidR="009B4D73" w:rsidRPr="003F5034" w:rsidRDefault="009B4D73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</w:p>
    <w:p w:rsidR="00986190" w:rsidRPr="003F5034" w:rsidRDefault="00986190" w:rsidP="0063201D">
      <w:pPr>
        <w:ind w:right="-568"/>
        <w:jc w:val="both"/>
        <w:rPr>
          <w:rFonts w:ascii="Arial" w:eastAsia="Calibri" w:hAnsi="Arial" w:cs="Arial"/>
          <w:b/>
          <w:bCs/>
          <w:color w:val="000000" w:themeColor="text1"/>
          <w:szCs w:val="24"/>
          <w:lang w:eastAsia="en-US"/>
        </w:rPr>
      </w:pPr>
      <w:r w:rsidRPr="003F5034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 xml:space="preserve">1. </w:t>
      </w:r>
      <w:r w:rsidR="00962611" w:rsidRPr="003F5034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 xml:space="preserve">Por </w:t>
      </w:r>
      <w:r w:rsidR="00962611" w:rsidRPr="003F5034">
        <w:rPr>
          <w:rFonts w:ascii="Arial" w:eastAsia="Calibri" w:hAnsi="Arial" w:cs="Arial"/>
          <w:b/>
          <w:bCs/>
          <w:color w:val="000000" w:themeColor="text1"/>
          <w:szCs w:val="24"/>
          <w:lang w:eastAsia="en-US"/>
        </w:rPr>
        <w:t xml:space="preserve">ANULAR </w:t>
      </w:r>
      <w:r w:rsidR="00962611" w:rsidRPr="003F5034">
        <w:rPr>
          <w:rFonts w:ascii="Arial" w:hAnsi="Arial" w:cs="Arial"/>
          <w:bCs/>
          <w:color w:val="000000" w:themeColor="text1"/>
          <w:szCs w:val="24"/>
        </w:rPr>
        <w:t>o</w:t>
      </w:r>
      <w:r w:rsidR="00962611" w:rsidRPr="003F5034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 xml:space="preserve"> Auto de Infração 1000039124/2016 por </w:t>
      </w:r>
      <w:r w:rsidR="0045312F" w:rsidRPr="003F5034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>vício de legalidade</w:t>
      </w:r>
      <w:r w:rsidR="00962611" w:rsidRPr="003F5034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>,</w:t>
      </w:r>
      <w:r w:rsidRPr="003F5034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 xml:space="preserve"> </w:t>
      </w:r>
      <w:r w:rsidR="00962611" w:rsidRPr="003F5034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>com fulcro no artigo 20 da Lei nº. 12.378/2010, combinado com o art. 53 da Lei nº. 9.784/1999</w:t>
      </w:r>
      <w:r w:rsidR="00A211EC" w:rsidRPr="003F5034">
        <w:rPr>
          <w:rFonts w:ascii="Arial" w:hAnsi="Arial" w:cs="Arial"/>
          <w:b/>
          <w:color w:val="000000" w:themeColor="text1"/>
          <w:szCs w:val="24"/>
        </w:rPr>
        <w:t>.</w:t>
      </w:r>
    </w:p>
    <w:p w:rsidR="00A211EC" w:rsidRPr="003F5034" w:rsidRDefault="00A211EC" w:rsidP="0063201D">
      <w:pPr>
        <w:ind w:right="-568"/>
        <w:jc w:val="both"/>
        <w:rPr>
          <w:rFonts w:ascii="Arial" w:eastAsia="Calibri" w:hAnsi="Arial" w:cs="Arial"/>
          <w:bCs/>
          <w:color w:val="000000" w:themeColor="text1"/>
          <w:szCs w:val="24"/>
          <w:lang w:eastAsia="en-US"/>
        </w:rPr>
      </w:pPr>
    </w:p>
    <w:p w:rsidR="00962611" w:rsidRPr="003F5034" w:rsidRDefault="00986190" w:rsidP="00986190">
      <w:pPr>
        <w:jc w:val="both"/>
        <w:rPr>
          <w:rFonts w:ascii="Arial" w:eastAsia="Calibri" w:hAnsi="Arial" w:cs="Arial"/>
          <w:bCs/>
          <w:color w:val="000000" w:themeColor="text1"/>
          <w:szCs w:val="24"/>
          <w:lang w:eastAsia="en-US"/>
        </w:rPr>
      </w:pPr>
      <w:r w:rsidRPr="003F5034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 xml:space="preserve">2. </w:t>
      </w:r>
      <w:r w:rsidR="00962611" w:rsidRPr="003F5034">
        <w:rPr>
          <w:rFonts w:ascii="Arial" w:eastAsia="Calibri" w:hAnsi="Arial" w:cs="Arial"/>
          <w:b/>
          <w:bCs/>
          <w:color w:val="000000" w:themeColor="text1"/>
          <w:szCs w:val="24"/>
          <w:lang w:eastAsia="en-US"/>
        </w:rPr>
        <w:t>Devolver</w:t>
      </w:r>
      <w:r w:rsidR="00962611" w:rsidRPr="003F5034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 xml:space="preserve"> o processo à CEP, para cumprimento da comunicação determinada pelo art. 25 da Resolução CAU/BR nº 022/2012.</w:t>
      </w:r>
    </w:p>
    <w:p w:rsidR="00962611" w:rsidRPr="003F5034" w:rsidRDefault="00962611" w:rsidP="00986190">
      <w:pPr>
        <w:jc w:val="both"/>
        <w:rPr>
          <w:rFonts w:ascii="Arial" w:eastAsia="Calibri" w:hAnsi="Arial" w:cs="Arial"/>
          <w:bCs/>
          <w:color w:val="000000" w:themeColor="text1"/>
          <w:szCs w:val="24"/>
          <w:lang w:eastAsia="en-US"/>
        </w:rPr>
      </w:pPr>
    </w:p>
    <w:p w:rsidR="00986190" w:rsidRPr="003F5034" w:rsidRDefault="00962611" w:rsidP="00986190">
      <w:pPr>
        <w:jc w:val="both"/>
        <w:rPr>
          <w:rFonts w:ascii="Arial" w:eastAsia="Calibri" w:hAnsi="Arial" w:cs="Arial"/>
          <w:bCs/>
          <w:color w:val="000000" w:themeColor="text1"/>
          <w:szCs w:val="24"/>
          <w:lang w:eastAsia="en-US"/>
        </w:rPr>
      </w:pPr>
      <w:r w:rsidRPr="003F5034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>3.</w:t>
      </w:r>
      <w:r w:rsidRPr="003F5034">
        <w:rPr>
          <w:rFonts w:ascii="Arial" w:eastAsia="Calibri" w:hAnsi="Arial" w:cs="Arial"/>
          <w:b/>
          <w:bCs/>
          <w:color w:val="000000" w:themeColor="text1"/>
          <w:szCs w:val="24"/>
          <w:lang w:eastAsia="en-US"/>
        </w:rPr>
        <w:t xml:space="preserve"> </w:t>
      </w:r>
      <w:r w:rsidR="00986190" w:rsidRPr="003F5034">
        <w:rPr>
          <w:rFonts w:ascii="Arial" w:eastAsia="Calibri" w:hAnsi="Arial" w:cs="Arial"/>
          <w:b/>
          <w:bCs/>
          <w:color w:val="000000" w:themeColor="text1"/>
          <w:szCs w:val="24"/>
          <w:lang w:eastAsia="en-US"/>
        </w:rPr>
        <w:t>Encaminhar</w:t>
      </w:r>
      <w:r w:rsidR="00986190" w:rsidRPr="003F5034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 xml:space="preserve"> esta deliberação para publicação no sítio eletrônico do CAU/ES; </w:t>
      </w:r>
    </w:p>
    <w:p w:rsidR="00986190" w:rsidRPr="003F5034" w:rsidRDefault="00986190" w:rsidP="00986190">
      <w:pPr>
        <w:jc w:val="both"/>
        <w:rPr>
          <w:rFonts w:ascii="Arial" w:eastAsia="Calibri" w:hAnsi="Arial" w:cs="Arial"/>
          <w:bCs/>
          <w:color w:val="000000" w:themeColor="text1"/>
          <w:szCs w:val="24"/>
          <w:lang w:eastAsia="en-US"/>
        </w:rPr>
      </w:pPr>
    </w:p>
    <w:p w:rsidR="00986190" w:rsidRPr="003F5034" w:rsidRDefault="00986190" w:rsidP="00986190">
      <w:pPr>
        <w:jc w:val="both"/>
        <w:rPr>
          <w:rFonts w:ascii="Arial" w:eastAsia="Calibri" w:hAnsi="Arial" w:cs="Arial"/>
          <w:bCs/>
          <w:color w:val="000000" w:themeColor="text1"/>
          <w:szCs w:val="24"/>
          <w:lang w:eastAsia="en-US"/>
        </w:rPr>
      </w:pPr>
      <w:r w:rsidRPr="003F5034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 xml:space="preserve">Esta Deliberação entra em vigor na data de sua publicação. </w:t>
      </w:r>
    </w:p>
    <w:p w:rsidR="006B339A" w:rsidRPr="003F5034" w:rsidRDefault="006B339A" w:rsidP="00986190">
      <w:pPr>
        <w:jc w:val="both"/>
        <w:rPr>
          <w:rFonts w:ascii="Arial" w:eastAsia="Calibri" w:hAnsi="Arial" w:cs="Arial"/>
          <w:bCs/>
          <w:color w:val="000000" w:themeColor="text1"/>
          <w:szCs w:val="24"/>
          <w:lang w:eastAsia="en-US"/>
        </w:rPr>
      </w:pPr>
    </w:p>
    <w:p w:rsidR="003F5034" w:rsidRPr="003F5034" w:rsidRDefault="003F5034" w:rsidP="003F5034">
      <w:pPr>
        <w:tabs>
          <w:tab w:val="left" w:pos="965"/>
          <w:tab w:val="left" w:pos="1134"/>
        </w:tabs>
        <w:jc w:val="both"/>
        <w:rPr>
          <w:rFonts w:ascii="Arial" w:hAnsi="Arial" w:cs="Arial"/>
          <w:color w:val="000000" w:themeColor="text1"/>
          <w:spacing w:val="6"/>
          <w:szCs w:val="24"/>
        </w:rPr>
      </w:pPr>
      <w:r w:rsidRPr="003F5034">
        <w:rPr>
          <w:rFonts w:ascii="Arial" w:hAnsi="Arial" w:cs="Arial"/>
          <w:color w:val="000000" w:themeColor="text1"/>
          <w:spacing w:val="6"/>
          <w:szCs w:val="24"/>
        </w:rPr>
        <w:t>Com 06 votos favoráveis; nenhum voto contrário; nenhuma abstenção e nenhuma ausência.</w:t>
      </w:r>
    </w:p>
    <w:p w:rsidR="003F5034" w:rsidRPr="003F5034" w:rsidRDefault="003F5034" w:rsidP="003F5034">
      <w:pPr>
        <w:tabs>
          <w:tab w:val="left" w:pos="965"/>
          <w:tab w:val="left" w:pos="1134"/>
        </w:tabs>
        <w:jc w:val="center"/>
        <w:rPr>
          <w:rFonts w:ascii="Arial" w:hAnsi="Arial" w:cs="Arial"/>
          <w:color w:val="000000" w:themeColor="text1"/>
          <w:spacing w:val="6"/>
          <w:szCs w:val="24"/>
        </w:rPr>
      </w:pPr>
    </w:p>
    <w:p w:rsidR="003F5034" w:rsidRPr="003F5034" w:rsidRDefault="003F5034" w:rsidP="003F5034">
      <w:pPr>
        <w:tabs>
          <w:tab w:val="left" w:pos="965"/>
          <w:tab w:val="left" w:pos="1134"/>
        </w:tabs>
        <w:jc w:val="center"/>
        <w:rPr>
          <w:rFonts w:ascii="Arial" w:hAnsi="Arial" w:cs="Arial"/>
          <w:color w:val="000000" w:themeColor="text1"/>
          <w:spacing w:val="6"/>
          <w:szCs w:val="24"/>
        </w:rPr>
      </w:pPr>
    </w:p>
    <w:p w:rsidR="00CF1278" w:rsidRPr="003F5034" w:rsidRDefault="003F5034" w:rsidP="003F5034">
      <w:pPr>
        <w:tabs>
          <w:tab w:val="left" w:pos="965"/>
          <w:tab w:val="left" w:pos="1134"/>
        </w:tabs>
        <w:jc w:val="right"/>
        <w:rPr>
          <w:rFonts w:ascii="Arial" w:hAnsi="Arial" w:cs="Arial"/>
          <w:color w:val="000000" w:themeColor="text1"/>
          <w:spacing w:val="6"/>
          <w:szCs w:val="24"/>
        </w:rPr>
      </w:pPr>
      <w:r w:rsidRPr="003F5034">
        <w:rPr>
          <w:rFonts w:ascii="Arial" w:hAnsi="Arial" w:cs="Arial"/>
          <w:color w:val="000000" w:themeColor="text1"/>
          <w:spacing w:val="6"/>
          <w:szCs w:val="24"/>
        </w:rPr>
        <w:t>Vitória/ES, 24 de setembro de 2019.</w:t>
      </w:r>
    </w:p>
    <w:p w:rsidR="003F5034" w:rsidRPr="003F5034" w:rsidRDefault="003F5034" w:rsidP="003F5034">
      <w:pPr>
        <w:tabs>
          <w:tab w:val="left" w:pos="965"/>
          <w:tab w:val="left" w:pos="1134"/>
        </w:tabs>
        <w:jc w:val="right"/>
        <w:rPr>
          <w:rFonts w:ascii="Arial" w:hAnsi="Arial" w:cs="Arial"/>
          <w:color w:val="000000" w:themeColor="text1"/>
          <w:spacing w:val="6"/>
          <w:szCs w:val="24"/>
        </w:rPr>
      </w:pPr>
    </w:p>
    <w:p w:rsidR="003F5034" w:rsidRPr="003F5034" w:rsidRDefault="003F5034" w:rsidP="003F5034">
      <w:pPr>
        <w:tabs>
          <w:tab w:val="left" w:pos="965"/>
          <w:tab w:val="left" w:pos="1134"/>
        </w:tabs>
        <w:jc w:val="right"/>
        <w:rPr>
          <w:rFonts w:ascii="Arial" w:hAnsi="Arial" w:cs="Arial"/>
          <w:color w:val="000000" w:themeColor="text1"/>
          <w:spacing w:val="6"/>
          <w:szCs w:val="24"/>
        </w:rPr>
      </w:pPr>
    </w:p>
    <w:p w:rsidR="003F5034" w:rsidRPr="003F5034" w:rsidRDefault="003F5034" w:rsidP="003F5034">
      <w:pPr>
        <w:tabs>
          <w:tab w:val="left" w:pos="965"/>
          <w:tab w:val="left" w:pos="1134"/>
        </w:tabs>
        <w:jc w:val="right"/>
        <w:rPr>
          <w:rFonts w:ascii="Arial" w:hAnsi="Arial" w:cs="Arial"/>
          <w:color w:val="000000" w:themeColor="text1"/>
          <w:szCs w:val="24"/>
        </w:rPr>
      </w:pPr>
    </w:p>
    <w:p w:rsidR="00CF1278" w:rsidRPr="003F5034" w:rsidRDefault="00CF1278" w:rsidP="00CF1278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CF1278" w:rsidRPr="003F5034" w:rsidRDefault="00CF1278" w:rsidP="00CF1278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  <w:lang w:eastAsia="zh-CN"/>
        </w:rPr>
      </w:pPr>
      <w:r w:rsidRPr="003F5034">
        <w:rPr>
          <w:rFonts w:ascii="Arial" w:hAnsi="Arial" w:cs="Arial"/>
          <w:b/>
          <w:color w:val="000000" w:themeColor="text1"/>
          <w:szCs w:val="24"/>
        </w:rPr>
        <w:t>LIANE BECACICI GOZZE DESTEFANI</w:t>
      </w:r>
    </w:p>
    <w:p w:rsidR="009B4D73" w:rsidRPr="003F5034" w:rsidRDefault="00CF1278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  <w:r w:rsidRPr="003F5034">
        <w:rPr>
          <w:rFonts w:ascii="Arial" w:hAnsi="Arial" w:cs="Arial"/>
          <w:color w:val="000000" w:themeColor="text1"/>
          <w:szCs w:val="24"/>
          <w:lang w:eastAsia="zh-CN"/>
        </w:rPr>
        <w:t>P</w:t>
      </w:r>
      <w:r w:rsidRPr="003F5034">
        <w:rPr>
          <w:rFonts w:ascii="Arial" w:hAnsi="Arial" w:cs="Arial"/>
          <w:bCs/>
          <w:color w:val="000000" w:themeColor="text1"/>
          <w:szCs w:val="24"/>
          <w:lang w:eastAsia="zh-CN"/>
        </w:rPr>
        <w:t>residente do CAU/ES</w:t>
      </w:r>
    </w:p>
    <w:p w:rsidR="009B4D73" w:rsidRPr="003F5034" w:rsidRDefault="009B4D73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0275F" w:rsidRPr="003F5034" w:rsidRDefault="0090275F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3F5034" w:rsidRPr="003F5034" w:rsidRDefault="003F5034" w:rsidP="003F5034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9"/>
        <w:gridCol w:w="1049"/>
        <w:gridCol w:w="644"/>
        <w:gridCol w:w="782"/>
        <w:gridCol w:w="1230"/>
      </w:tblGrid>
      <w:tr w:rsidR="003F5034" w:rsidRPr="003F5034" w:rsidTr="006B7E4F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034" w:rsidRPr="003F5034" w:rsidRDefault="003F5034" w:rsidP="006B7E4F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79ª SESSÃO PLENÁRIA ORDINÁRIA DO CAU/ES</w:t>
            </w:r>
          </w:p>
        </w:tc>
      </w:tr>
      <w:tr w:rsidR="003F5034" w:rsidRPr="003F5034" w:rsidTr="006B7E4F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034" w:rsidRPr="003F5034" w:rsidRDefault="003F5034" w:rsidP="006B7E4F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3F5034" w:rsidRPr="003F5034" w:rsidTr="006B7E4F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034" w:rsidRPr="003F5034" w:rsidRDefault="003F5034" w:rsidP="006B7E4F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Folha de Votação</w:t>
            </w:r>
          </w:p>
        </w:tc>
      </w:tr>
      <w:tr w:rsidR="003F5034" w:rsidRPr="003F5034" w:rsidTr="006B7E4F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34" w:rsidRPr="003F5034" w:rsidRDefault="003F5034" w:rsidP="006B7E4F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3F5034" w:rsidRPr="003F5034" w:rsidTr="006B7E4F">
        <w:trPr>
          <w:trHeight w:val="315"/>
        </w:trPr>
        <w:tc>
          <w:tcPr>
            <w:tcW w:w="2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34" w:rsidRPr="003F5034" w:rsidRDefault="003F5034" w:rsidP="006B7E4F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Conselheiro</w:t>
            </w:r>
          </w:p>
        </w:tc>
        <w:tc>
          <w:tcPr>
            <w:tcW w:w="21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34" w:rsidRPr="003F5034" w:rsidRDefault="003F5034" w:rsidP="006B7E4F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Votação</w:t>
            </w:r>
          </w:p>
        </w:tc>
      </w:tr>
      <w:tr w:rsidR="003F5034" w:rsidRPr="003F5034" w:rsidTr="006B7E4F">
        <w:trPr>
          <w:trHeight w:val="315"/>
        </w:trPr>
        <w:tc>
          <w:tcPr>
            <w:tcW w:w="2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34" w:rsidRPr="003F5034" w:rsidRDefault="003F5034" w:rsidP="006B7E4F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34" w:rsidRPr="003F5034" w:rsidRDefault="003F5034" w:rsidP="006B7E4F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Sim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34" w:rsidRPr="003F5034" w:rsidRDefault="003F5034" w:rsidP="006B7E4F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Não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34" w:rsidRPr="003F5034" w:rsidRDefault="003F5034" w:rsidP="006B7E4F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proofErr w:type="spellStart"/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Abst</w:t>
            </w:r>
            <w:proofErr w:type="spellEnd"/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34" w:rsidRPr="003F5034" w:rsidRDefault="003F5034" w:rsidP="006B7E4F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Ausência</w:t>
            </w:r>
          </w:p>
        </w:tc>
      </w:tr>
      <w:tr w:rsidR="003F5034" w:rsidRPr="003F5034" w:rsidTr="006B7E4F">
        <w:trPr>
          <w:trHeight w:val="300"/>
        </w:trPr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34" w:rsidRPr="003F5034" w:rsidRDefault="003F5034" w:rsidP="006B7E4F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 xml:space="preserve">Liane </w:t>
            </w:r>
            <w:proofErr w:type="spellStart"/>
            <w:r w:rsidRPr="003F5034">
              <w:rPr>
                <w:rFonts w:ascii="Arial" w:hAnsi="Arial" w:cs="Arial"/>
                <w:color w:val="000000"/>
                <w:szCs w:val="24"/>
              </w:rPr>
              <w:t>Becacici</w:t>
            </w:r>
            <w:proofErr w:type="spellEnd"/>
            <w:r w:rsidRPr="003F503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3F5034">
              <w:rPr>
                <w:rFonts w:ascii="Arial" w:hAnsi="Arial" w:cs="Arial"/>
                <w:color w:val="000000"/>
                <w:szCs w:val="24"/>
              </w:rPr>
              <w:t>Gozze</w:t>
            </w:r>
            <w:proofErr w:type="spellEnd"/>
            <w:r w:rsidRPr="003F503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3F5034">
              <w:rPr>
                <w:rFonts w:ascii="Arial" w:hAnsi="Arial" w:cs="Arial"/>
                <w:color w:val="000000"/>
                <w:szCs w:val="24"/>
              </w:rPr>
              <w:t>Destefani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34" w:rsidRPr="003F5034" w:rsidRDefault="003F5034" w:rsidP="006B7E4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----------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34" w:rsidRPr="003F5034" w:rsidRDefault="003F5034" w:rsidP="006B7E4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-----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34" w:rsidRPr="003F5034" w:rsidRDefault="003F5034" w:rsidP="006B7E4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-------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34" w:rsidRPr="003F5034" w:rsidRDefault="003F5034" w:rsidP="006B7E4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-------------</w:t>
            </w:r>
          </w:p>
        </w:tc>
      </w:tr>
      <w:tr w:rsidR="003F5034" w:rsidRPr="003F5034" w:rsidTr="006B7E4F">
        <w:trPr>
          <w:trHeight w:val="300"/>
        </w:trPr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034" w:rsidRPr="003F5034" w:rsidRDefault="003F5034" w:rsidP="006B7E4F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Carolina Gumieri Pereira de Assis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034" w:rsidRPr="003F5034" w:rsidRDefault="003F5034" w:rsidP="006B7E4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034" w:rsidRPr="003F5034" w:rsidRDefault="003F5034" w:rsidP="006B7E4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034" w:rsidRPr="003F5034" w:rsidRDefault="003F5034" w:rsidP="006B7E4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034" w:rsidRPr="003F5034" w:rsidRDefault="003F5034" w:rsidP="006B7E4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F5034" w:rsidRPr="003F5034" w:rsidTr="006B7E4F">
        <w:trPr>
          <w:trHeight w:val="300"/>
        </w:trPr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34" w:rsidRPr="003F5034" w:rsidRDefault="003F5034" w:rsidP="006B7E4F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3F5034">
              <w:rPr>
                <w:rFonts w:ascii="Arial" w:hAnsi="Arial" w:cs="Arial"/>
                <w:color w:val="000000"/>
                <w:szCs w:val="24"/>
              </w:rPr>
              <w:t>Giedre</w:t>
            </w:r>
            <w:proofErr w:type="spellEnd"/>
            <w:r w:rsidRPr="003F503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3F5034">
              <w:rPr>
                <w:rFonts w:ascii="Arial" w:hAnsi="Arial" w:cs="Arial"/>
                <w:color w:val="000000"/>
                <w:szCs w:val="24"/>
              </w:rPr>
              <w:t>Ezer</w:t>
            </w:r>
            <w:proofErr w:type="spellEnd"/>
            <w:r w:rsidRPr="003F5034">
              <w:rPr>
                <w:rFonts w:ascii="Arial" w:hAnsi="Arial" w:cs="Arial"/>
                <w:color w:val="000000"/>
                <w:szCs w:val="24"/>
              </w:rPr>
              <w:t xml:space="preserve"> da Silva Maia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034" w:rsidRPr="003F5034" w:rsidRDefault="003F5034" w:rsidP="006B7E4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034" w:rsidRPr="003F5034" w:rsidRDefault="003F5034" w:rsidP="006B7E4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034" w:rsidRPr="003F5034" w:rsidRDefault="003F5034" w:rsidP="006B7E4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034" w:rsidRPr="003F5034" w:rsidRDefault="003F5034" w:rsidP="006B7E4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F5034" w:rsidRPr="003F5034" w:rsidTr="006B7E4F">
        <w:trPr>
          <w:trHeight w:val="300"/>
        </w:trPr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34" w:rsidRPr="003F5034" w:rsidRDefault="003F5034" w:rsidP="006B7E4F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3F5034">
              <w:rPr>
                <w:rFonts w:ascii="Arial" w:hAnsi="Arial" w:cs="Arial"/>
                <w:color w:val="000000"/>
                <w:szCs w:val="24"/>
              </w:rPr>
              <w:t>Pollyana</w:t>
            </w:r>
            <w:proofErr w:type="spellEnd"/>
            <w:r w:rsidRPr="003F503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3F5034">
              <w:rPr>
                <w:rFonts w:ascii="Arial" w:hAnsi="Arial" w:cs="Arial"/>
                <w:color w:val="000000"/>
                <w:szCs w:val="24"/>
              </w:rPr>
              <w:t>Dipré</w:t>
            </w:r>
            <w:proofErr w:type="spellEnd"/>
            <w:r w:rsidRPr="003F5034">
              <w:rPr>
                <w:rFonts w:ascii="Arial" w:hAnsi="Arial" w:cs="Arial"/>
                <w:color w:val="000000"/>
                <w:szCs w:val="24"/>
              </w:rPr>
              <w:t xml:space="preserve"> Meneghelli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034" w:rsidRPr="003F5034" w:rsidRDefault="003F5034" w:rsidP="006B7E4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034" w:rsidRPr="003F5034" w:rsidRDefault="003F5034" w:rsidP="006B7E4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034" w:rsidRPr="003F5034" w:rsidRDefault="003F5034" w:rsidP="006B7E4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034" w:rsidRPr="003F5034" w:rsidRDefault="003F5034" w:rsidP="006B7E4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F5034" w:rsidRPr="003F5034" w:rsidTr="006B7E4F">
        <w:trPr>
          <w:trHeight w:val="300"/>
        </w:trPr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34" w:rsidRPr="003F5034" w:rsidRDefault="003F5034" w:rsidP="006B7E4F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Joao Marcelo de Souza Moreira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034" w:rsidRPr="003F5034" w:rsidRDefault="003F5034" w:rsidP="006B7E4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034" w:rsidRPr="003F5034" w:rsidRDefault="003F5034" w:rsidP="006B7E4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034" w:rsidRPr="003F5034" w:rsidRDefault="003F5034" w:rsidP="006B7E4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034" w:rsidRPr="003F5034" w:rsidRDefault="003F5034" w:rsidP="006B7E4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F5034" w:rsidRPr="003F5034" w:rsidTr="006B7E4F">
        <w:trPr>
          <w:trHeight w:val="300"/>
        </w:trPr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34" w:rsidRPr="003F5034" w:rsidRDefault="003F5034" w:rsidP="006B7E4F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Eliomar Venancio de Souza Filho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034" w:rsidRPr="003F5034" w:rsidRDefault="003F5034" w:rsidP="006B7E4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034" w:rsidRPr="003F5034" w:rsidRDefault="003F5034" w:rsidP="006B7E4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034" w:rsidRPr="003F5034" w:rsidRDefault="003F5034" w:rsidP="006B7E4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034" w:rsidRPr="003F5034" w:rsidRDefault="003F5034" w:rsidP="006B7E4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F5034" w:rsidRPr="003F5034" w:rsidTr="006B7E4F">
        <w:trPr>
          <w:trHeight w:val="300"/>
        </w:trPr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034" w:rsidRPr="003F5034" w:rsidRDefault="003F5034" w:rsidP="006B7E4F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André Victor de Mendonça Alves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034" w:rsidRPr="003F5034" w:rsidRDefault="003F5034" w:rsidP="006B7E4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034" w:rsidRPr="003F5034" w:rsidRDefault="003F5034" w:rsidP="006B7E4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034" w:rsidRPr="003F5034" w:rsidRDefault="003F5034" w:rsidP="006B7E4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034" w:rsidRPr="003F5034" w:rsidRDefault="003F5034" w:rsidP="006B7E4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F5034" w:rsidRPr="003F5034" w:rsidTr="006B7E4F">
        <w:trPr>
          <w:trHeight w:val="315"/>
        </w:trPr>
        <w:tc>
          <w:tcPr>
            <w:tcW w:w="28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034" w:rsidRPr="003F5034" w:rsidRDefault="003F5034" w:rsidP="006B7E4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</w:tcBorders>
            <w:noWrap/>
          </w:tcPr>
          <w:p w:rsidR="003F5034" w:rsidRPr="003F5034" w:rsidRDefault="003F5034" w:rsidP="006B7E4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5034" w:rsidRPr="003F5034" w:rsidRDefault="003F5034" w:rsidP="006B7E4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5034" w:rsidRPr="003F5034" w:rsidRDefault="003F5034" w:rsidP="006B7E4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5034" w:rsidRPr="003F5034" w:rsidRDefault="003F5034" w:rsidP="006B7E4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F5034" w:rsidRPr="003F5034" w:rsidTr="006B7E4F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5034" w:rsidRPr="003F5034" w:rsidRDefault="003F5034" w:rsidP="006B7E4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Histórico de Votação</w:t>
            </w:r>
            <w:r w:rsidRPr="003F5034">
              <w:rPr>
                <w:rFonts w:ascii="Arial" w:hAnsi="Arial" w:cs="Arial"/>
                <w:color w:val="000000"/>
                <w:szCs w:val="24"/>
              </w:rPr>
              <w:t>:</w:t>
            </w:r>
          </w:p>
        </w:tc>
      </w:tr>
      <w:tr w:rsidR="003F5034" w:rsidRPr="003F5034" w:rsidTr="006B7E4F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5034" w:rsidRPr="003F5034" w:rsidRDefault="003F5034" w:rsidP="006B7E4F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3F5034" w:rsidRPr="003F5034" w:rsidTr="006B7E4F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5034" w:rsidRPr="003F5034" w:rsidRDefault="003F5034" w:rsidP="006B7E4F">
            <w:pPr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Reunião Plenária Ordinária Nº</w:t>
            </w:r>
            <w:r w:rsidRPr="003F5034">
              <w:rPr>
                <w:rFonts w:ascii="Arial" w:hAnsi="Arial" w:cs="Arial"/>
                <w:b/>
                <w:color w:val="000000"/>
                <w:szCs w:val="24"/>
              </w:rPr>
              <w:t xml:space="preserve"> 79</w:t>
            </w:r>
          </w:p>
        </w:tc>
      </w:tr>
      <w:tr w:rsidR="003F5034" w:rsidRPr="003F5034" w:rsidTr="006B7E4F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5034" w:rsidRPr="003F5034" w:rsidRDefault="003F5034" w:rsidP="006B7E4F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3F5034" w:rsidRPr="003F5034" w:rsidTr="006B7E4F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5034" w:rsidRPr="003F5034" w:rsidRDefault="003F5034" w:rsidP="006B7E4F">
            <w:pPr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Data</w:t>
            </w:r>
            <w:r w:rsidRPr="003F5034">
              <w:rPr>
                <w:rFonts w:ascii="Arial" w:hAnsi="Arial" w:cs="Arial"/>
                <w:color w:val="000000"/>
                <w:szCs w:val="24"/>
              </w:rPr>
              <w:t>: 24/09/2019</w:t>
            </w:r>
          </w:p>
        </w:tc>
      </w:tr>
      <w:tr w:rsidR="003F5034" w:rsidRPr="003F5034" w:rsidTr="006B7E4F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5034" w:rsidRPr="003F5034" w:rsidRDefault="003F5034" w:rsidP="006B7E4F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3F5034" w:rsidRPr="003F5034" w:rsidTr="006B7E4F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5034" w:rsidRPr="003F5034" w:rsidRDefault="003F5034" w:rsidP="006B7E4F">
            <w:pPr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Matéria em votação</w:t>
            </w:r>
            <w:r w:rsidRPr="003F5034">
              <w:rPr>
                <w:rFonts w:ascii="Arial" w:hAnsi="Arial" w:cs="Arial"/>
                <w:color w:val="000000"/>
                <w:szCs w:val="24"/>
              </w:rPr>
              <w:t xml:space="preserve">: </w:t>
            </w:r>
            <w:r w:rsidRPr="003F5034">
              <w:rPr>
                <w:rFonts w:ascii="Arial" w:hAnsi="Arial" w:cs="Arial"/>
                <w:szCs w:val="24"/>
                <w:lang w:bidi="en-US"/>
              </w:rPr>
              <w:t>Anulação de Ato Administrativo – Auto de Infração 1000039124/2016</w:t>
            </w:r>
            <w:r w:rsidRPr="003F5034">
              <w:rPr>
                <w:rFonts w:ascii="Arial" w:hAnsi="Arial" w:cs="Arial"/>
                <w:b/>
                <w:szCs w:val="24"/>
                <w:lang w:bidi="en-US"/>
              </w:rPr>
              <w:t>.</w:t>
            </w:r>
          </w:p>
        </w:tc>
      </w:tr>
      <w:tr w:rsidR="003F5034" w:rsidRPr="003F5034" w:rsidTr="006B7E4F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5034" w:rsidRPr="003F5034" w:rsidRDefault="003F5034" w:rsidP="006B7E4F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3F5034" w:rsidRPr="003F5034" w:rsidTr="006B7E4F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5034" w:rsidRPr="003F5034" w:rsidRDefault="003F5034" w:rsidP="006B7E4F">
            <w:pPr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Resultado da votação</w:t>
            </w:r>
            <w:r w:rsidRPr="003F5034">
              <w:rPr>
                <w:rFonts w:ascii="Arial" w:hAnsi="Arial" w:cs="Arial"/>
                <w:color w:val="000000"/>
                <w:szCs w:val="24"/>
              </w:rPr>
              <w:t>:</w:t>
            </w:r>
          </w:p>
        </w:tc>
      </w:tr>
      <w:tr w:rsidR="003F5034" w:rsidRPr="003F5034" w:rsidTr="006B7E4F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5034" w:rsidRPr="003F5034" w:rsidRDefault="003F5034" w:rsidP="006B7E4F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Sim </w:t>
            </w:r>
            <w:proofErr w:type="gramStart"/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(  6</w:t>
            </w:r>
            <w:proofErr w:type="gramEnd"/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 )   Não (  0  )   Abstenções (  0  )   Ausências (  0  )   Total ( 6 )</w:t>
            </w:r>
          </w:p>
        </w:tc>
      </w:tr>
      <w:tr w:rsidR="003F5034" w:rsidRPr="003F5034" w:rsidTr="006B7E4F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5034" w:rsidRPr="003F5034" w:rsidRDefault="003F5034" w:rsidP="006B7E4F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3F5034" w:rsidRPr="003F5034" w:rsidTr="006B7E4F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5034" w:rsidRPr="003F5034" w:rsidRDefault="003F5034" w:rsidP="006B7E4F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Ocorrências: </w:t>
            </w:r>
          </w:p>
        </w:tc>
      </w:tr>
      <w:tr w:rsidR="003F5034" w:rsidRPr="003F5034" w:rsidTr="006B7E4F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5034" w:rsidRPr="003F5034" w:rsidRDefault="003F5034" w:rsidP="006B7E4F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3F5034" w:rsidRPr="003F5034" w:rsidTr="006B7E4F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5034" w:rsidRPr="003F5034" w:rsidRDefault="003F5034" w:rsidP="006B7E4F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3F5034" w:rsidRPr="003F5034" w:rsidTr="006B7E4F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5034" w:rsidRPr="003F5034" w:rsidRDefault="003F5034" w:rsidP="006B7E4F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Secretário: </w:t>
            </w:r>
            <w:r w:rsidRPr="003F5034">
              <w:rPr>
                <w:rFonts w:ascii="Arial" w:hAnsi="Arial" w:cs="Arial"/>
                <w:color w:val="000000"/>
                <w:szCs w:val="24"/>
              </w:rPr>
              <w:t>Alan Marcel Braga da Silva Melo</w:t>
            </w:r>
          </w:p>
        </w:tc>
      </w:tr>
      <w:tr w:rsidR="003F5034" w:rsidRPr="003F5034" w:rsidTr="006B7E4F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5034" w:rsidRPr="003F5034" w:rsidRDefault="003F5034" w:rsidP="006B7E4F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3F5034" w:rsidRPr="003F5034" w:rsidTr="006B7E4F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5034" w:rsidRPr="003F5034" w:rsidRDefault="003F5034" w:rsidP="006B7E4F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3F5034" w:rsidRPr="003F5034" w:rsidTr="006B7E4F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5034" w:rsidRPr="003F5034" w:rsidRDefault="003F5034" w:rsidP="006B7E4F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3F5034" w:rsidRPr="003F5034" w:rsidTr="006B7E4F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5034" w:rsidRPr="003F5034" w:rsidRDefault="003F5034" w:rsidP="006B7E4F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3F5034" w:rsidRPr="003F5034" w:rsidTr="006B7E4F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5034" w:rsidRPr="003F5034" w:rsidRDefault="003F5034" w:rsidP="003F5034">
            <w:pPr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  <w:r w:rsidRPr="003F5034">
              <w:rPr>
                <w:rFonts w:ascii="Arial" w:hAnsi="Arial" w:cs="Arial"/>
                <w:b/>
                <w:sz w:val="22"/>
                <w:szCs w:val="24"/>
              </w:rPr>
              <w:t>Condutor dos Trabalhos</w:t>
            </w:r>
            <w:r w:rsidRPr="003F5034">
              <w:rPr>
                <w:rFonts w:ascii="Arial" w:hAnsi="Arial" w:cs="Arial"/>
                <w:sz w:val="22"/>
                <w:szCs w:val="24"/>
              </w:rPr>
              <w:t xml:space="preserve"> (</w:t>
            </w:r>
            <w:r w:rsidRPr="003F5034">
              <w:rPr>
                <w:rFonts w:ascii="Arial" w:hAnsi="Arial" w:cs="Arial"/>
                <w:b/>
                <w:sz w:val="22"/>
                <w:szCs w:val="24"/>
              </w:rPr>
              <w:t>Presidente): LIANE BECACICI GOZZE DESTEFANI</w:t>
            </w:r>
            <w:r w:rsidRPr="003F5034">
              <w:rPr>
                <w:rFonts w:ascii="Arial" w:hAnsi="Arial" w:cs="Arial"/>
                <w:b/>
                <w:sz w:val="22"/>
                <w:szCs w:val="24"/>
              </w:rPr>
              <w:t>.</w:t>
            </w:r>
          </w:p>
          <w:p w:rsidR="003F5034" w:rsidRPr="003F5034" w:rsidRDefault="003F5034" w:rsidP="003F503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bookmarkStart w:id="0" w:name="_GoBack"/>
            <w:bookmarkEnd w:id="0"/>
          </w:p>
        </w:tc>
      </w:tr>
    </w:tbl>
    <w:p w:rsidR="003F5034" w:rsidRPr="003F5034" w:rsidRDefault="003F5034" w:rsidP="003F5034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3F5034" w:rsidRPr="003F5034" w:rsidRDefault="003F5034" w:rsidP="003F5034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3F5034" w:rsidRPr="003F5034" w:rsidRDefault="003F5034" w:rsidP="003F5034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3F5034" w:rsidRPr="003F5034" w:rsidRDefault="003F5034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sectPr w:rsidR="003F5034" w:rsidRPr="003F5034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448" w:rsidRDefault="00882448" w:rsidP="002D55E6">
      <w:r>
        <w:separator/>
      </w:r>
    </w:p>
  </w:endnote>
  <w:endnote w:type="continuationSeparator" w:id="0">
    <w:p w:rsidR="00882448" w:rsidRDefault="00882448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448" w:rsidRDefault="00882448" w:rsidP="002D55E6">
      <w:r>
        <w:separator/>
      </w:r>
    </w:p>
  </w:footnote>
  <w:footnote w:type="continuationSeparator" w:id="0">
    <w:p w:rsidR="00882448" w:rsidRDefault="00882448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2455A"/>
    <w:multiLevelType w:val="multilevel"/>
    <w:tmpl w:val="CBF407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733E3"/>
    <w:multiLevelType w:val="hybridMultilevel"/>
    <w:tmpl w:val="825EE58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6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7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D0D4053"/>
    <w:multiLevelType w:val="hybridMultilevel"/>
    <w:tmpl w:val="F61ADEC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7"/>
  </w:num>
  <w:num w:numId="4">
    <w:abstractNumId w:val="8"/>
  </w:num>
  <w:num w:numId="5">
    <w:abstractNumId w:val="0"/>
  </w:num>
  <w:num w:numId="6">
    <w:abstractNumId w:val="29"/>
  </w:num>
  <w:num w:numId="7">
    <w:abstractNumId w:val="22"/>
  </w:num>
  <w:num w:numId="8">
    <w:abstractNumId w:val="19"/>
  </w:num>
  <w:num w:numId="9">
    <w:abstractNumId w:val="33"/>
  </w:num>
  <w:num w:numId="10">
    <w:abstractNumId w:val="14"/>
  </w:num>
  <w:num w:numId="11">
    <w:abstractNumId w:val="25"/>
  </w:num>
  <w:num w:numId="12">
    <w:abstractNumId w:val="11"/>
  </w:num>
  <w:num w:numId="13">
    <w:abstractNumId w:val="2"/>
  </w:num>
  <w:num w:numId="14">
    <w:abstractNumId w:val="28"/>
  </w:num>
  <w:num w:numId="15">
    <w:abstractNumId w:val="9"/>
  </w:num>
  <w:num w:numId="16">
    <w:abstractNumId w:val="3"/>
  </w:num>
  <w:num w:numId="17">
    <w:abstractNumId w:val="39"/>
  </w:num>
  <w:num w:numId="18">
    <w:abstractNumId w:val="34"/>
  </w:num>
  <w:num w:numId="19">
    <w:abstractNumId w:val="30"/>
  </w:num>
  <w:num w:numId="20">
    <w:abstractNumId w:val="10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15"/>
  </w:num>
  <w:num w:numId="24">
    <w:abstractNumId w:val="31"/>
  </w:num>
  <w:num w:numId="25">
    <w:abstractNumId w:val="37"/>
  </w:num>
  <w:num w:numId="26">
    <w:abstractNumId w:val="4"/>
  </w:num>
  <w:num w:numId="27">
    <w:abstractNumId w:val="32"/>
  </w:num>
  <w:num w:numId="28">
    <w:abstractNumId w:val="5"/>
  </w:num>
  <w:num w:numId="29">
    <w:abstractNumId w:val="1"/>
  </w:num>
  <w:num w:numId="30">
    <w:abstractNumId w:val="24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7"/>
  </w:num>
  <w:num w:numId="32">
    <w:abstractNumId w:val="26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3"/>
    <w:lvlOverride w:ilvl="0">
      <w:startOverride w:val="1"/>
    </w:lvlOverride>
  </w:num>
  <w:num w:numId="36">
    <w:abstractNumId w:val="24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21"/>
  </w:num>
  <w:num w:numId="38">
    <w:abstractNumId w:val="18"/>
  </w:num>
  <w:num w:numId="39">
    <w:abstractNumId w:val="24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3"/>
  </w:num>
  <w:num w:numId="41">
    <w:abstractNumId w:val="12"/>
  </w:num>
  <w:num w:numId="42">
    <w:abstractNumId w:val="38"/>
  </w:num>
  <w:num w:numId="43">
    <w:abstractNumId w:val="6"/>
  </w:num>
  <w:num w:numId="44">
    <w:abstractNumId w:val="40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5227"/>
    <w:rsid w:val="00016756"/>
    <w:rsid w:val="00023749"/>
    <w:rsid w:val="0002569B"/>
    <w:rsid w:val="00027DF4"/>
    <w:rsid w:val="00032022"/>
    <w:rsid w:val="000355A9"/>
    <w:rsid w:val="00036A2A"/>
    <w:rsid w:val="00051E45"/>
    <w:rsid w:val="000559C8"/>
    <w:rsid w:val="00071E8C"/>
    <w:rsid w:val="00072B01"/>
    <w:rsid w:val="00077A15"/>
    <w:rsid w:val="00082866"/>
    <w:rsid w:val="000854A7"/>
    <w:rsid w:val="00087CD1"/>
    <w:rsid w:val="0009034C"/>
    <w:rsid w:val="000959C0"/>
    <w:rsid w:val="000A2435"/>
    <w:rsid w:val="000A53D9"/>
    <w:rsid w:val="000B1883"/>
    <w:rsid w:val="000B3B16"/>
    <w:rsid w:val="000B478A"/>
    <w:rsid w:val="00105B44"/>
    <w:rsid w:val="001135CE"/>
    <w:rsid w:val="00115A1B"/>
    <w:rsid w:val="00116EC0"/>
    <w:rsid w:val="0012339B"/>
    <w:rsid w:val="001246E4"/>
    <w:rsid w:val="00127A3D"/>
    <w:rsid w:val="0013200F"/>
    <w:rsid w:val="001325C9"/>
    <w:rsid w:val="00135199"/>
    <w:rsid w:val="00144312"/>
    <w:rsid w:val="001450C4"/>
    <w:rsid w:val="001473D6"/>
    <w:rsid w:val="0016471F"/>
    <w:rsid w:val="00166F03"/>
    <w:rsid w:val="00173360"/>
    <w:rsid w:val="00173891"/>
    <w:rsid w:val="00182BAF"/>
    <w:rsid w:val="001868C2"/>
    <w:rsid w:val="001922FA"/>
    <w:rsid w:val="0019461A"/>
    <w:rsid w:val="0019537C"/>
    <w:rsid w:val="001971CC"/>
    <w:rsid w:val="001A5350"/>
    <w:rsid w:val="001A600A"/>
    <w:rsid w:val="001B313D"/>
    <w:rsid w:val="001C3509"/>
    <w:rsid w:val="001C4699"/>
    <w:rsid w:val="001C5BD6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2668"/>
    <w:rsid w:val="00205857"/>
    <w:rsid w:val="00205C79"/>
    <w:rsid w:val="002237AB"/>
    <w:rsid w:val="002321A9"/>
    <w:rsid w:val="002330B6"/>
    <w:rsid w:val="00236714"/>
    <w:rsid w:val="00242A5A"/>
    <w:rsid w:val="0024333D"/>
    <w:rsid w:val="00244A2B"/>
    <w:rsid w:val="00274F0F"/>
    <w:rsid w:val="00280EEE"/>
    <w:rsid w:val="00297065"/>
    <w:rsid w:val="002A0BE0"/>
    <w:rsid w:val="002A1AF7"/>
    <w:rsid w:val="002B4CE6"/>
    <w:rsid w:val="002C5FEA"/>
    <w:rsid w:val="002D55E6"/>
    <w:rsid w:val="002D69DC"/>
    <w:rsid w:val="002D69F6"/>
    <w:rsid w:val="002E02C7"/>
    <w:rsid w:val="002E61FE"/>
    <w:rsid w:val="00320E67"/>
    <w:rsid w:val="00322F6E"/>
    <w:rsid w:val="00324274"/>
    <w:rsid w:val="003246D0"/>
    <w:rsid w:val="00344E6C"/>
    <w:rsid w:val="00345D94"/>
    <w:rsid w:val="00346D95"/>
    <w:rsid w:val="00353530"/>
    <w:rsid w:val="00353988"/>
    <w:rsid w:val="0037719D"/>
    <w:rsid w:val="003812DC"/>
    <w:rsid w:val="00395506"/>
    <w:rsid w:val="003B110F"/>
    <w:rsid w:val="003B6B90"/>
    <w:rsid w:val="003B6DD1"/>
    <w:rsid w:val="003C5851"/>
    <w:rsid w:val="003D4453"/>
    <w:rsid w:val="003D7F05"/>
    <w:rsid w:val="003E2D38"/>
    <w:rsid w:val="003F341E"/>
    <w:rsid w:val="003F5034"/>
    <w:rsid w:val="00403753"/>
    <w:rsid w:val="004054C4"/>
    <w:rsid w:val="00411368"/>
    <w:rsid w:val="00411F48"/>
    <w:rsid w:val="00416A7C"/>
    <w:rsid w:val="0042170E"/>
    <w:rsid w:val="00434154"/>
    <w:rsid w:val="004352F7"/>
    <w:rsid w:val="004523A6"/>
    <w:rsid w:val="0045312F"/>
    <w:rsid w:val="00460A3C"/>
    <w:rsid w:val="00467128"/>
    <w:rsid w:val="00475172"/>
    <w:rsid w:val="004804B4"/>
    <w:rsid w:val="00480E2E"/>
    <w:rsid w:val="00482196"/>
    <w:rsid w:val="004821E3"/>
    <w:rsid w:val="00487EF8"/>
    <w:rsid w:val="00491CB3"/>
    <w:rsid w:val="004A5894"/>
    <w:rsid w:val="004B0AE8"/>
    <w:rsid w:val="004C4603"/>
    <w:rsid w:val="004C6E4C"/>
    <w:rsid w:val="004D0F86"/>
    <w:rsid w:val="004D30E7"/>
    <w:rsid w:val="004D61A2"/>
    <w:rsid w:val="004F2BDA"/>
    <w:rsid w:val="004F3631"/>
    <w:rsid w:val="004F4625"/>
    <w:rsid w:val="004F5603"/>
    <w:rsid w:val="00500650"/>
    <w:rsid w:val="0050181E"/>
    <w:rsid w:val="00512206"/>
    <w:rsid w:val="0051379C"/>
    <w:rsid w:val="00522E07"/>
    <w:rsid w:val="0053010B"/>
    <w:rsid w:val="00555158"/>
    <w:rsid w:val="00562E8B"/>
    <w:rsid w:val="00572DC3"/>
    <w:rsid w:val="00587C20"/>
    <w:rsid w:val="0059239D"/>
    <w:rsid w:val="005A3D33"/>
    <w:rsid w:val="005A3DEE"/>
    <w:rsid w:val="005A7AB5"/>
    <w:rsid w:val="005B6FD4"/>
    <w:rsid w:val="005C2D2F"/>
    <w:rsid w:val="005D63ED"/>
    <w:rsid w:val="005E006E"/>
    <w:rsid w:val="005E11EB"/>
    <w:rsid w:val="005E2384"/>
    <w:rsid w:val="005E603A"/>
    <w:rsid w:val="005F18D0"/>
    <w:rsid w:val="006007FD"/>
    <w:rsid w:val="006207D8"/>
    <w:rsid w:val="006300B6"/>
    <w:rsid w:val="00631762"/>
    <w:rsid w:val="0063201D"/>
    <w:rsid w:val="00633ECA"/>
    <w:rsid w:val="00645557"/>
    <w:rsid w:val="00650774"/>
    <w:rsid w:val="00651D16"/>
    <w:rsid w:val="006520EC"/>
    <w:rsid w:val="006550D7"/>
    <w:rsid w:val="00656EA4"/>
    <w:rsid w:val="00664736"/>
    <w:rsid w:val="00664D3D"/>
    <w:rsid w:val="0068408C"/>
    <w:rsid w:val="00686283"/>
    <w:rsid w:val="00686AFB"/>
    <w:rsid w:val="006905E3"/>
    <w:rsid w:val="00692D25"/>
    <w:rsid w:val="0069362B"/>
    <w:rsid w:val="006A0201"/>
    <w:rsid w:val="006A5DB0"/>
    <w:rsid w:val="006A5E24"/>
    <w:rsid w:val="006B339A"/>
    <w:rsid w:val="006B6501"/>
    <w:rsid w:val="006C4A65"/>
    <w:rsid w:val="006C4E6E"/>
    <w:rsid w:val="006D7627"/>
    <w:rsid w:val="006E3E80"/>
    <w:rsid w:val="007039DB"/>
    <w:rsid w:val="00705852"/>
    <w:rsid w:val="007069B6"/>
    <w:rsid w:val="00710969"/>
    <w:rsid w:val="0072334E"/>
    <w:rsid w:val="007251D1"/>
    <w:rsid w:val="007370D8"/>
    <w:rsid w:val="007417E8"/>
    <w:rsid w:val="007427AD"/>
    <w:rsid w:val="00746CCC"/>
    <w:rsid w:val="007510E4"/>
    <w:rsid w:val="0075186B"/>
    <w:rsid w:val="00754C02"/>
    <w:rsid w:val="007564D9"/>
    <w:rsid w:val="00761020"/>
    <w:rsid w:val="007756D2"/>
    <w:rsid w:val="007A17F2"/>
    <w:rsid w:val="007A501E"/>
    <w:rsid w:val="007B2026"/>
    <w:rsid w:val="007B57A8"/>
    <w:rsid w:val="007C0C00"/>
    <w:rsid w:val="007D21CE"/>
    <w:rsid w:val="007D6B53"/>
    <w:rsid w:val="007E09A7"/>
    <w:rsid w:val="007E12E3"/>
    <w:rsid w:val="007E1E18"/>
    <w:rsid w:val="007F0C04"/>
    <w:rsid w:val="00802F9C"/>
    <w:rsid w:val="0081422F"/>
    <w:rsid w:val="008154AE"/>
    <w:rsid w:val="00821D1D"/>
    <w:rsid w:val="00824F7E"/>
    <w:rsid w:val="00834806"/>
    <w:rsid w:val="00835C2A"/>
    <w:rsid w:val="00845FC7"/>
    <w:rsid w:val="00850CE7"/>
    <w:rsid w:val="00854FEE"/>
    <w:rsid w:val="00857294"/>
    <w:rsid w:val="0086164A"/>
    <w:rsid w:val="00865743"/>
    <w:rsid w:val="008820B6"/>
    <w:rsid w:val="00882448"/>
    <w:rsid w:val="00890E49"/>
    <w:rsid w:val="00892895"/>
    <w:rsid w:val="0089305B"/>
    <w:rsid w:val="008B38C1"/>
    <w:rsid w:val="008C378D"/>
    <w:rsid w:val="008C4D3E"/>
    <w:rsid w:val="008C643A"/>
    <w:rsid w:val="008E72BF"/>
    <w:rsid w:val="0090090E"/>
    <w:rsid w:val="00901BD9"/>
    <w:rsid w:val="0090275F"/>
    <w:rsid w:val="00920627"/>
    <w:rsid w:val="00933AB4"/>
    <w:rsid w:val="00935176"/>
    <w:rsid w:val="009378E8"/>
    <w:rsid w:val="00942080"/>
    <w:rsid w:val="0094450C"/>
    <w:rsid w:val="00956D25"/>
    <w:rsid w:val="00960C4E"/>
    <w:rsid w:val="00962611"/>
    <w:rsid w:val="00970F61"/>
    <w:rsid w:val="0097556E"/>
    <w:rsid w:val="00986190"/>
    <w:rsid w:val="009948FC"/>
    <w:rsid w:val="009A2658"/>
    <w:rsid w:val="009A41B2"/>
    <w:rsid w:val="009A78E8"/>
    <w:rsid w:val="009B0A1F"/>
    <w:rsid w:val="009B4D73"/>
    <w:rsid w:val="009C0E0E"/>
    <w:rsid w:val="009F6845"/>
    <w:rsid w:val="00A12575"/>
    <w:rsid w:val="00A211EC"/>
    <w:rsid w:val="00A253AE"/>
    <w:rsid w:val="00A335A1"/>
    <w:rsid w:val="00A37CB3"/>
    <w:rsid w:val="00A44713"/>
    <w:rsid w:val="00A5315B"/>
    <w:rsid w:val="00A53B7A"/>
    <w:rsid w:val="00A54472"/>
    <w:rsid w:val="00A6347F"/>
    <w:rsid w:val="00A728A9"/>
    <w:rsid w:val="00A73FE3"/>
    <w:rsid w:val="00A806B9"/>
    <w:rsid w:val="00A85DAB"/>
    <w:rsid w:val="00A87511"/>
    <w:rsid w:val="00AA005D"/>
    <w:rsid w:val="00AA075A"/>
    <w:rsid w:val="00AE16B3"/>
    <w:rsid w:val="00AE67A7"/>
    <w:rsid w:val="00AE767D"/>
    <w:rsid w:val="00AF0DEA"/>
    <w:rsid w:val="00AF42E9"/>
    <w:rsid w:val="00B01805"/>
    <w:rsid w:val="00B04645"/>
    <w:rsid w:val="00B12FEB"/>
    <w:rsid w:val="00B15089"/>
    <w:rsid w:val="00B3161F"/>
    <w:rsid w:val="00B63229"/>
    <w:rsid w:val="00B71E3C"/>
    <w:rsid w:val="00B80F21"/>
    <w:rsid w:val="00B84109"/>
    <w:rsid w:val="00B84755"/>
    <w:rsid w:val="00B847B4"/>
    <w:rsid w:val="00B91550"/>
    <w:rsid w:val="00B91B60"/>
    <w:rsid w:val="00BA674F"/>
    <w:rsid w:val="00BA6E84"/>
    <w:rsid w:val="00BB0E37"/>
    <w:rsid w:val="00BB5707"/>
    <w:rsid w:val="00BB6BE5"/>
    <w:rsid w:val="00BD14BE"/>
    <w:rsid w:val="00BD508B"/>
    <w:rsid w:val="00BD55CD"/>
    <w:rsid w:val="00C02E7E"/>
    <w:rsid w:val="00C13A81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63DA0"/>
    <w:rsid w:val="00C94BFB"/>
    <w:rsid w:val="00CA0505"/>
    <w:rsid w:val="00CA2ECA"/>
    <w:rsid w:val="00CA4027"/>
    <w:rsid w:val="00CA7597"/>
    <w:rsid w:val="00CB7997"/>
    <w:rsid w:val="00CB7B51"/>
    <w:rsid w:val="00CD3CE9"/>
    <w:rsid w:val="00CD4EB6"/>
    <w:rsid w:val="00CD7DB6"/>
    <w:rsid w:val="00CE0943"/>
    <w:rsid w:val="00CE0CAF"/>
    <w:rsid w:val="00CE34E3"/>
    <w:rsid w:val="00CF1278"/>
    <w:rsid w:val="00CF67C3"/>
    <w:rsid w:val="00D010D4"/>
    <w:rsid w:val="00D04871"/>
    <w:rsid w:val="00D07FA2"/>
    <w:rsid w:val="00D20D06"/>
    <w:rsid w:val="00D26AA0"/>
    <w:rsid w:val="00D34DE1"/>
    <w:rsid w:val="00D40F25"/>
    <w:rsid w:val="00D42A58"/>
    <w:rsid w:val="00D4502C"/>
    <w:rsid w:val="00D5156B"/>
    <w:rsid w:val="00D66050"/>
    <w:rsid w:val="00D71ABF"/>
    <w:rsid w:val="00D73F18"/>
    <w:rsid w:val="00D82F11"/>
    <w:rsid w:val="00D942D4"/>
    <w:rsid w:val="00DA10E7"/>
    <w:rsid w:val="00DA74F3"/>
    <w:rsid w:val="00DB345E"/>
    <w:rsid w:val="00DC4034"/>
    <w:rsid w:val="00DC4B8C"/>
    <w:rsid w:val="00DC6100"/>
    <w:rsid w:val="00DD3F97"/>
    <w:rsid w:val="00DE3122"/>
    <w:rsid w:val="00DE4D5E"/>
    <w:rsid w:val="00DE7812"/>
    <w:rsid w:val="00E1466E"/>
    <w:rsid w:val="00E35968"/>
    <w:rsid w:val="00E42FF2"/>
    <w:rsid w:val="00E43305"/>
    <w:rsid w:val="00E450C7"/>
    <w:rsid w:val="00E50C1B"/>
    <w:rsid w:val="00E5159A"/>
    <w:rsid w:val="00E55E48"/>
    <w:rsid w:val="00E73230"/>
    <w:rsid w:val="00E8493F"/>
    <w:rsid w:val="00EA00F6"/>
    <w:rsid w:val="00EA29CE"/>
    <w:rsid w:val="00EA2AE2"/>
    <w:rsid w:val="00EA5C7A"/>
    <w:rsid w:val="00EB551E"/>
    <w:rsid w:val="00EB5BA1"/>
    <w:rsid w:val="00EE2E1D"/>
    <w:rsid w:val="00F05E18"/>
    <w:rsid w:val="00F13654"/>
    <w:rsid w:val="00F220E9"/>
    <w:rsid w:val="00F26CD9"/>
    <w:rsid w:val="00F32C65"/>
    <w:rsid w:val="00F4426F"/>
    <w:rsid w:val="00F50D78"/>
    <w:rsid w:val="00F5759E"/>
    <w:rsid w:val="00F70CD7"/>
    <w:rsid w:val="00F71718"/>
    <w:rsid w:val="00F752CE"/>
    <w:rsid w:val="00F77252"/>
    <w:rsid w:val="00F859F4"/>
    <w:rsid w:val="00F8790B"/>
    <w:rsid w:val="00F90DB4"/>
    <w:rsid w:val="00F92E81"/>
    <w:rsid w:val="00F93038"/>
    <w:rsid w:val="00F94042"/>
    <w:rsid w:val="00FA1383"/>
    <w:rsid w:val="00FA4BAB"/>
    <w:rsid w:val="00FB0C1E"/>
    <w:rsid w:val="00FD37E9"/>
    <w:rsid w:val="00FE2F28"/>
    <w:rsid w:val="00FE658E"/>
    <w:rsid w:val="00FF0EE7"/>
    <w:rsid w:val="00FF1290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0" ma:contentTypeDescription="Crie um novo documento." ma:contentTypeScope="" ma:versionID="82a88ed3c552acc4f899414923751e2a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0cdb75feda4032b765705340024b8b8f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AF39D1-6325-4F8D-894D-C238765FC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288B46-1945-48C9-AE79-28EA14C45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2</cp:revision>
  <cp:lastPrinted>2019-05-07T17:04:00Z</cp:lastPrinted>
  <dcterms:created xsi:type="dcterms:W3CDTF">2019-10-02T17:49:00Z</dcterms:created>
  <dcterms:modified xsi:type="dcterms:W3CDTF">2019-10-02T17:49:00Z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