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E65A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E65A1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E65A1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</w:p>
        </w:tc>
      </w:tr>
      <w:tr w:rsidR="00EA5C7A" w:rsidRPr="00DE65A1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E65A1" w:rsidRDefault="004D61A2" w:rsidP="00042F6E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Indicação de representantes para </w:t>
            </w:r>
            <w:r w:rsidR="00732858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integrar </w:t>
            </w:r>
            <w:r w:rsidR="00042F6E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o Conselho </w:t>
            </w:r>
            <w:r w:rsidR="005A7C8E" w:rsidRPr="00042F6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Municipal </w:t>
            </w:r>
            <w:r w:rsidR="005A7C8E" w:rsidRPr="005A7C8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de Cultura </w:t>
            </w:r>
            <w:r w:rsidR="005A7C8E" w:rsidRPr="00042F6E">
              <w:rPr>
                <w:rFonts w:ascii="Arial" w:hAnsi="Arial" w:cs="Arial"/>
                <w:b/>
                <w:color w:val="000000" w:themeColor="text1"/>
                <w:sz w:val="22"/>
              </w:rPr>
              <w:t>de Cachoeiro</w:t>
            </w:r>
            <w:r w:rsidR="00042F6E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 de Itapemirim.</w:t>
            </w:r>
          </w:p>
        </w:tc>
      </w:tr>
    </w:tbl>
    <w:p w:rsidR="00EA5C7A" w:rsidRPr="00DE65A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E65A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E65A1" w:rsidRDefault="000B478A" w:rsidP="00042F6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5</w:t>
            </w:r>
            <w:r w:rsidR="00042F6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5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02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ABRIL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FE658E" w:rsidRPr="00DE65A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FE658E" w:rsidRPr="00DE65A1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 xml:space="preserve">AU/ES, os representantes </w:t>
      </w:r>
      <w:r w:rsidR="00732858">
        <w:rPr>
          <w:rFonts w:ascii="Arial" w:hAnsi="Arial" w:cs="Arial"/>
          <w:b/>
          <w:color w:val="000000" w:themeColor="text1"/>
          <w:sz w:val="22"/>
        </w:rPr>
        <w:t xml:space="preserve">aprovados pela CEP para </w:t>
      </w:r>
      <w:r w:rsidR="00732858" w:rsidRPr="00732858">
        <w:rPr>
          <w:rFonts w:ascii="Arial" w:hAnsi="Arial" w:cs="Arial"/>
          <w:b/>
          <w:color w:val="000000" w:themeColor="text1"/>
          <w:sz w:val="22"/>
        </w:rPr>
        <w:t xml:space="preserve">integrar </w:t>
      </w:r>
      <w:r w:rsidR="00042F6E" w:rsidRPr="00042F6E">
        <w:rPr>
          <w:rFonts w:ascii="Arial" w:hAnsi="Arial" w:cs="Arial"/>
          <w:b/>
          <w:color w:val="000000" w:themeColor="text1"/>
          <w:sz w:val="22"/>
        </w:rPr>
        <w:t xml:space="preserve">o Conselho Municipal </w:t>
      </w:r>
      <w:r w:rsidR="005A7C8E" w:rsidRPr="005A7C8E">
        <w:rPr>
          <w:rFonts w:ascii="Arial" w:hAnsi="Arial" w:cs="Arial"/>
          <w:b/>
          <w:color w:val="000000" w:themeColor="text1"/>
          <w:sz w:val="22"/>
        </w:rPr>
        <w:t xml:space="preserve">de Cultura </w:t>
      </w:r>
      <w:r w:rsidR="00042F6E" w:rsidRPr="00042F6E">
        <w:rPr>
          <w:rFonts w:ascii="Arial" w:hAnsi="Arial" w:cs="Arial"/>
          <w:b/>
          <w:color w:val="000000" w:themeColor="text1"/>
          <w:sz w:val="22"/>
        </w:rPr>
        <w:t>de Cachoeiro de Itapemirim</w:t>
      </w:r>
      <w:r w:rsidR="00732858">
        <w:rPr>
          <w:rFonts w:ascii="Arial" w:hAnsi="Arial" w:cs="Arial"/>
          <w:b/>
          <w:color w:val="000000" w:themeColor="text1"/>
          <w:sz w:val="22"/>
        </w:rPr>
        <w:t>.</w:t>
      </w:r>
    </w:p>
    <w:p w:rsidR="00FE658E" w:rsidRPr="00DE65A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B63229" w:rsidRPr="00DE65A1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="00B63229"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4D61A2" w:rsidRPr="00DE65A1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4D61A2" w:rsidRPr="00DE65A1" w:rsidRDefault="00F05E18" w:rsidP="00894845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a Deliberação nº </w:t>
      </w:r>
      <w:r w:rsidR="00894845">
        <w:rPr>
          <w:rFonts w:ascii="Arial" w:hAnsi="Arial" w:cs="Arial"/>
          <w:color w:val="000000" w:themeColor="text1"/>
          <w:sz w:val="22"/>
        </w:rPr>
        <w:t>026</w:t>
      </w:r>
      <w:r w:rsidR="00B63412" w:rsidRPr="00DE65A1">
        <w:rPr>
          <w:rFonts w:ascii="Arial" w:hAnsi="Arial" w:cs="Arial"/>
          <w:color w:val="000000" w:themeColor="text1"/>
          <w:sz w:val="22"/>
        </w:rPr>
        <w:t>/2019 da Comissão de Exercício Profissional – CEP-CAU/</w:t>
      </w:r>
      <w:r w:rsidR="00732858">
        <w:rPr>
          <w:rFonts w:ascii="Arial" w:hAnsi="Arial" w:cs="Arial"/>
          <w:color w:val="000000" w:themeColor="text1"/>
          <w:sz w:val="22"/>
        </w:rPr>
        <w:t>E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S, </w:t>
      </w:r>
      <w:r w:rsidR="004D61A2" w:rsidRPr="00DE65A1">
        <w:rPr>
          <w:rFonts w:ascii="Arial" w:hAnsi="Arial" w:cs="Arial"/>
          <w:color w:val="000000" w:themeColor="text1"/>
          <w:sz w:val="22"/>
        </w:rPr>
        <w:t xml:space="preserve">que </w:t>
      </w:r>
      <w:r w:rsidR="00DE65A1" w:rsidRPr="00DE65A1">
        <w:rPr>
          <w:rFonts w:ascii="Arial" w:hAnsi="Arial" w:cs="Arial"/>
          <w:color w:val="000000" w:themeColor="text1"/>
          <w:sz w:val="22"/>
        </w:rPr>
        <w:t xml:space="preserve">deliberou por </w:t>
      </w:r>
      <w:r w:rsidR="00732858">
        <w:rPr>
          <w:rFonts w:ascii="Arial" w:hAnsi="Arial" w:cs="Arial"/>
          <w:color w:val="000000" w:themeColor="text1"/>
          <w:sz w:val="22"/>
        </w:rPr>
        <w:t>indicar</w:t>
      </w:r>
      <w:r w:rsidR="00DE65A1" w:rsidRPr="00DE65A1">
        <w:rPr>
          <w:rFonts w:ascii="Arial" w:hAnsi="Arial" w:cs="Arial"/>
          <w:color w:val="000000" w:themeColor="text1"/>
          <w:sz w:val="22"/>
        </w:rPr>
        <w:t xml:space="preserve"> </w:t>
      </w:r>
      <w:r w:rsidR="00894845" w:rsidRPr="00894845">
        <w:rPr>
          <w:rFonts w:ascii="Arial" w:hAnsi="Arial" w:cs="Arial"/>
          <w:sz w:val="22"/>
        </w:rPr>
        <w:t>a arquiteta e urbanista CARLA RAMOS PRUCOLI DESKIAVONI, CAU nº 100566-9, como representante titular e o arquiteto e urbanista LORENÇO FERNANDES AZEREDO, CAU nº A 35329-9, como representante suplente</w:t>
      </w:r>
      <w:r w:rsidR="00894845">
        <w:rPr>
          <w:rFonts w:ascii="Arial" w:hAnsi="Arial" w:cs="Arial"/>
          <w:sz w:val="22"/>
        </w:rPr>
        <w:t xml:space="preserve"> </w:t>
      </w:r>
      <w:r w:rsidR="00DE65A1" w:rsidRPr="00DE65A1">
        <w:rPr>
          <w:rFonts w:ascii="Arial" w:hAnsi="Arial" w:cs="Arial"/>
          <w:sz w:val="22"/>
        </w:rPr>
        <w:t xml:space="preserve">do CAU/ES para </w:t>
      </w:r>
      <w:r w:rsidR="00732858">
        <w:rPr>
          <w:rFonts w:ascii="Arial" w:hAnsi="Arial" w:cs="Arial"/>
          <w:sz w:val="22"/>
        </w:rPr>
        <w:t xml:space="preserve">integrar </w:t>
      </w:r>
      <w:r w:rsidR="00042F6E" w:rsidRPr="00042F6E">
        <w:rPr>
          <w:rFonts w:ascii="Arial" w:hAnsi="Arial" w:cs="Arial"/>
          <w:sz w:val="22"/>
        </w:rPr>
        <w:t>o Conselho Municipal d</w:t>
      </w:r>
      <w:r w:rsidR="005A7C8E">
        <w:rPr>
          <w:rFonts w:ascii="Arial" w:hAnsi="Arial" w:cs="Arial"/>
          <w:sz w:val="22"/>
        </w:rPr>
        <w:t xml:space="preserve">e Cultura </w:t>
      </w:r>
      <w:r w:rsidR="00042F6E" w:rsidRPr="00042F6E">
        <w:rPr>
          <w:rFonts w:ascii="Arial" w:hAnsi="Arial" w:cs="Arial"/>
          <w:sz w:val="22"/>
        </w:rPr>
        <w:t>de Cachoeiro de Itapemirim</w:t>
      </w:r>
      <w:r w:rsidR="00042F6E">
        <w:rPr>
          <w:rFonts w:ascii="Arial" w:hAnsi="Arial" w:cs="Arial"/>
          <w:sz w:val="22"/>
        </w:rPr>
        <w:t>.</w:t>
      </w:r>
    </w:p>
    <w:p w:rsidR="004D61A2" w:rsidRPr="00DE65A1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E658E" w:rsidRPr="00DE65A1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</w:t>
      </w:r>
      <w:r w:rsidR="00FE658E"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FE658E" w:rsidRPr="00DE65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para representar o Conselho de Arquitetura e Urbanismo do Espirito Santo – CAU/ES perante </w:t>
      </w:r>
      <w:r w:rsidR="00042F6E" w:rsidRPr="00042F6E">
        <w:rPr>
          <w:rFonts w:ascii="Arial" w:hAnsi="Arial" w:cs="Arial"/>
          <w:bCs/>
          <w:color w:val="000000" w:themeColor="text1"/>
          <w:sz w:val="22"/>
        </w:rPr>
        <w:t xml:space="preserve">o Conselho </w:t>
      </w:r>
      <w:r w:rsidR="005A7C8E" w:rsidRPr="00042F6E">
        <w:rPr>
          <w:rFonts w:ascii="Arial" w:hAnsi="Arial" w:cs="Arial"/>
          <w:sz w:val="22"/>
        </w:rPr>
        <w:t>Municipal d</w:t>
      </w:r>
      <w:r w:rsidR="005A7C8E">
        <w:rPr>
          <w:rFonts w:ascii="Arial" w:hAnsi="Arial" w:cs="Arial"/>
          <w:sz w:val="22"/>
        </w:rPr>
        <w:t xml:space="preserve">e Cultura </w:t>
      </w:r>
      <w:r w:rsidR="005A7C8E" w:rsidRPr="00042F6E">
        <w:rPr>
          <w:rFonts w:ascii="Arial" w:hAnsi="Arial" w:cs="Arial"/>
          <w:sz w:val="22"/>
        </w:rPr>
        <w:t xml:space="preserve">de Cachoeiro </w:t>
      </w:r>
      <w:r w:rsidR="00042F6E" w:rsidRPr="00042F6E">
        <w:rPr>
          <w:rFonts w:ascii="Arial" w:hAnsi="Arial" w:cs="Arial"/>
          <w:bCs/>
          <w:color w:val="000000" w:themeColor="text1"/>
          <w:sz w:val="22"/>
        </w:rPr>
        <w:t>de Itapemirim</w:t>
      </w:r>
      <w:r w:rsidRPr="00DE65A1">
        <w:rPr>
          <w:rFonts w:ascii="Arial" w:hAnsi="Arial" w:cs="Arial"/>
          <w:bCs/>
          <w:color w:val="000000" w:themeColor="text1"/>
          <w:sz w:val="22"/>
        </w:rPr>
        <w:t>, os profissionais arquitetos e urbanistas relacionados abaixo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EE2E1D" w:rsidP="00074DA4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Titular: </w:t>
      </w:r>
      <w:r w:rsidR="00074DA4" w:rsidRPr="00074DA4">
        <w:rPr>
          <w:rFonts w:ascii="Arial" w:hAnsi="Arial" w:cs="Arial"/>
          <w:b/>
          <w:bCs/>
          <w:sz w:val="22"/>
        </w:rPr>
        <w:t>CARLA RAMOS PRUCOLI DESKIAVONI, CAU nº 100566-9</w:t>
      </w:r>
      <w:r w:rsidRPr="00DE65A1">
        <w:rPr>
          <w:rFonts w:ascii="Arial" w:hAnsi="Arial" w:cs="Arial"/>
          <w:bCs/>
          <w:sz w:val="22"/>
        </w:rPr>
        <w:t>;</w:t>
      </w:r>
    </w:p>
    <w:p w:rsidR="00082866" w:rsidRPr="00DE65A1" w:rsidRDefault="00EE2E1D" w:rsidP="00074DA4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Suplente: </w:t>
      </w:r>
      <w:r w:rsidR="00074DA4" w:rsidRPr="00074DA4">
        <w:rPr>
          <w:rFonts w:ascii="Arial" w:hAnsi="Arial" w:cs="Arial"/>
          <w:b/>
          <w:sz w:val="22"/>
        </w:rPr>
        <w:t>LORENÇO FERNANDES AZEREDO, CAU nº A 35329-9</w:t>
      </w:r>
      <w:r w:rsidRPr="00DE65A1">
        <w:rPr>
          <w:rFonts w:ascii="Arial" w:hAnsi="Arial" w:cs="Arial"/>
          <w:sz w:val="22"/>
          <w:szCs w:val="24"/>
        </w:rPr>
        <w:t>.</w:t>
      </w:r>
    </w:p>
    <w:p w:rsidR="00F05E18" w:rsidRPr="00DE65A1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="00F05E18"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F05E18" w:rsidRPr="00DE65A1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D42A58" w:rsidRPr="00DE65A1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 xml:space="preserve">Esta Deliberação entra em vigor </w:t>
      </w:r>
      <w:r w:rsidR="00F05E18" w:rsidRPr="00DE65A1">
        <w:rPr>
          <w:rFonts w:ascii="Arial" w:hAnsi="Arial" w:cs="Arial"/>
          <w:color w:val="000000" w:themeColor="text1"/>
          <w:spacing w:val="6"/>
          <w:sz w:val="22"/>
        </w:rPr>
        <w:t>na data de sua publicação</w:t>
      </w:r>
      <w:r w:rsidR="00631762" w:rsidRPr="00DE65A1">
        <w:rPr>
          <w:rFonts w:ascii="Arial" w:hAnsi="Arial" w:cs="Arial"/>
          <w:color w:val="000000" w:themeColor="text1"/>
          <w:spacing w:val="6"/>
          <w:sz w:val="22"/>
        </w:rPr>
        <w:t>.</w:t>
      </w:r>
    </w:p>
    <w:p w:rsidR="005E603A" w:rsidRPr="00DE65A1" w:rsidRDefault="005E603A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F05E18" w:rsidRPr="00DE65A1" w:rsidRDefault="00F05E18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DE65A1" w:rsidRDefault="00DE65A1" w:rsidP="00631762">
      <w:pPr>
        <w:jc w:val="center"/>
        <w:rPr>
          <w:rFonts w:ascii="Arial" w:hAnsi="Arial" w:cs="Arial"/>
          <w:sz w:val="22"/>
          <w:szCs w:val="24"/>
        </w:rPr>
      </w:pPr>
    </w:p>
    <w:p w:rsidR="00942080" w:rsidRPr="00DE65A1" w:rsidRDefault="00244A2B" w:rsidP="00631762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 w:rsidR="00732858">
        <w:rPr>
          <w:rFonts w:ascii="Arial" w:hAnsi="Arial" w:cs="Arial"/>
          <w:sz w:val="22"/>
          <w:szCs w:val="24"/>
        </w:rPr>
        <w:t>02</w:t>
      </w:r>
      <w:r w:rsidRPr="00DE65A1">
        <w:rPr>
          <w:rFonts w:ascii="Arial" w:hAnsi="Arial" w:cs="Arial"/>
          <w:sz w:val="22"/>
          <w:szCs w:val="24"/>
        </w:rPr>
        <w:t xml:space="preserve"> de </w:t>
      </w:r>
      <w:r w:rsidR="00732858">
        <w:rPr>
          <w:rFonts w:ascii="Arial" w:hAnsi="Arial" w:cs="Arial"/>
          <w:sz w:val="22"/>
          <w:szCs w:val="24"/>
        </w:rPr>
        <w:t>abril</w:t>
      </w:r>
      <w:r w:rsidRPr="00DE65A1">
        <w:rPr>
          <w:rFonts w:ascii="Arial" w:hAnsi="Arial" w:cs="Arial"/>
          <w:sz w:val="22"/>
          <w:szCs w:val="24"/>
        </w:rPr>
        <w:t xml:space="preserve"> de 2019.</w:t>
      </w:r>
    </w:p>
    <w:p w:rsidR="005E603A" w:rsidRPr="00DE65A1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37CB3" w:rsidRPr="00DE65A1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bookmarkStart w:id="0" w:name="_GoBack"/>
      <w:bookmarkEnd w:id="0"/>
    </w:p>
    <w:p w:rsidR="005E603A" w:rsidRPr="00DE65A1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5E603A" w:rsidRPr="00DE65A1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5B6FD4" w:rsidRPr="00DE65A1" w:rsidRDefault="005E603A" w:rsidP="005E603A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sectPr w:rsidR="005B6FD4" w:rsidRPr="00DE65A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66" w:rsidRDefault="00A96266" w:rsidP="002D55E6">
      <w:r>
        <w:separator/>
      </w:r>
    </w:p>
  </w:endnote>
  <w:endnote w:type="continuationSeparator" w:id="0">
    <w:p w:rsidR="00A96266" w:rsidRDefault="00A9626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66" w:rsidRDefault="00A96266" w:rsidP="002D55E6">
      <w:r>
        <w:separator/>
      </w:r>
    </w:p>
  </w:footnote>
  <w:footnote w:type="continuationSeparator" w:id="0">
    <w:p w:rsidR="00A96266" w:rsidRDefault="00A9626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D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42F6E"/>
    <w:rsid w:val="00051E45"/>
    <w:rsid w:val="000559C8"/>
    <w:rsid w:val="00071E8C"/>
    <w:rsid w:val="00074DA4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0136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A7C8E"/>
    <w:rsid w:val="005B6FD4"/>
    <w:rsid w:val="005C2D2F"/>
    <w:rsid w:val="005E006E"/>
    <w:rsid w:val="005E11EB"/>
    <w:rsid w:val="005E2384"/>
    <w:rsid w:val="005E603A"/>
    <w:rsid w:val="005F18D0"/>
    <w:rsid w:val="005F3F6F"/>
    <w:rsid w:val="006007FD"/>
    <w:rsid w:val="00610511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534B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2858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7F5BF7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845"/>
    <w:rsid w:val="008B38C1"/>
    <w:rsid w:val="008C4D3E"/>
    <w:rsid w:val="008C643A"/>
    <w:rsid w:val="008E72BF"/>
    <w:rsid w:val="008F3B89"/>
    <w:rsid w:val="00901BD9"/>
    <w:rsid w:val="009162E0"/>
    <w:rsid w:val="00920627"/>
    <w:rsid w:val="00924E36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96266"/>
    <w:rsid w:val="00AA005D"/>
    <w:rsid w:val="00AA075A"/>
    <w:rsid w:val="00AE16B3"/>
    <w:rsid w:val="00AE67A7"/>
    <w:rsid w:val="00AE767D"/>
    <w:rsid w:val="00AF42E9"/>
    <w:rsid w:val="00B01029"/>
    <w:rsid w:val="00B01805"/>
    <w:rsid w:val="00B04645"/>
    <w:rsid w:val="00B15089"/>
    <w:rsid w:val="00B3161F"/>
    <w:rsid w:val="00B63229"/>
    <w:rsid w:val="00B63412"/>
    <w:rsid w:val="00B71E3C"/>
    <w:rsid w:val="00B80F21"/>
    <w:rsid w:val="00B84755"/>
    <w:rsid w:val="00B91550"/>
    <w:rsid w:val="00B91B60"/>
    <w:rsid w:val="00B92AC6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65A1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6A7A-E102-416B-A1DD-6F43121F3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C072D-4632-490C-966E-812D1933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D8F4-C062-4539-B543-E284D350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2031F-81F8-4650-96E7-A89FED4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2019-01-29T15:30:00Z</cp:lastPrinted>
  <dcterms:created xsi:type="dcterms:W3CDTF">2019-04-02T19:46:00Z</dcterms:created>
  <dcterms:modified xsi:type="dcterms:W3CDTF">2019-04-02T19:46:00Z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