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476" w:rsidRPr="00393AE5" w:rsidRDefault="00ED7476" w:rsidP="004256C6">
      <w:pPr>
        <w:tabs>
          <w:tab w:val="left" w:pos="1418"/>
        </w:tabs>
        <w:jc w:val="center"/>
        <w:rPr>
          <w:rFonts w:ascii="Times New Roman" w:hAnsi="Times New Roman"/>
        </w:rPr>
      </w:pPr>
    </w:p>
    <w:tbl>
      <w:tblPr>
        <w:tblW w:w="88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720"/>
        <w:gridCol w:w="7101"/>
      </w:tblGrid>
      <w:tr w:rsidR="00393AE5" w:rsidRPr="00393AE5" w:rsidTr="00FE0621">
        <w:trPr>
          <w:trHeight w:hRule="exact" w:val="340"/>
        </w:trPr>
        <w:tc>
          <w:tcPr>
            <w:tcW w:w="172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:rsidR="004256C6" w:rsidRPr="00393AE5" w:rsidRDefault="004256C6" w:rsidP="00FE0621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393AE5">
              <w:rPr>
                <w:rFonts w:ascii="Times New Roman" w:hAnsi="Times New Roman"/>
              </w:rPr>
              <w:t>PROCESSO</w:t>
            </w:r>
          </w:p>
        </w:tc>
        <w:tc>
          <w:tcPr>
            <w:tcW w:w="710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4256C6" w:rsidRPr="00393AE5" w:rsidRDefault="00576419" w:rsidP="00576419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>
              <w:t>131/</w:t>
            </w:r>
            <w:r w:rsidR="00B43027" w:rsidRPr="0047433A">
              <w:t>20</w:t>
            </w:r>
            <w:r w:rsidR="0047433A" w:rsidRPr="0047433A">
              <w:t>2</w:t>
            </w:r>
            <w:r>
              <w:t>1</w:t>
            </w:r>
          </w:p>
        </w:tc>
      </w:tr>
      <w:tr w:rsidR="00393AE5" w:rsidRPr="00393AE5" w:rsidTr="0048162C">
        <w:trPr>
          <w:trHeight w:hRule="exact" w:val="837"/>
        </w:trPr>
        <w:tc>
          <w:tcPr>
            <w:tcW w:w="172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:rsidR="004256C6" w:rsidRPr="00393AE5" w:rsidRDefault="004256C6" w:rsidP="00FE0621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393AE5">
              <w:rPr>
                <w:rFonts w:ascii="Times New Roman" w:hAnsi="Times New Roman"/>
              </w:rPr>
              <w:t>INTERESSADO</w:t>
            </w:r>
          </w:p>
        </w:tc>
        <w:tc>
          <w:tcPr>
            <w:tcW w:w="710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48162C" w:rsidRPr="00393AE5" w:rsidRDefault="00576419" w:rsidP="001D6A0E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576419">
              <w:t>Felipe do Nascimento Ribeiro</w:t>
            </w:r>
          </w:p>
        </w:tc>
      </w:tr>
      <w:tr w:rsidR="00393AE5" w:rsidRPr="00393AE5" w:rsidTr="00FE0621">
        <w:trPr>
          <w:trHeight w:hRule="exact" w:val="370"/>
        </w:trPr>
        <w:tc>
          <w:tcPr>
            <w:tcW w:w="172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:rsidR="004256C6" w:rsidRPr="00393AE5" w:rsidRDefault="004256C6" w:rsidP="00FE0621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393AE5">
              <w:rPr>
                <w:rFonts w:ascii="Times New Roman" w:hAnsi="Times New Roman"/>
              </w:rPr>
              <w:t>ASSUNTO</w:t>
            </w:r>
          </w:p>
        </w:tc>
        <w:tc>
          <w:tcPr>
            <w:tcW w:w="710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4256C6" w:rsidRPr="00393AE5" w:rsidRDefault="00102D3A" w:rsidP="00725357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393AE5">
              <w:t xml:space="preserve">AUTO DE INFRAÇÃO Nº </w:t>
            </w:r>
            <w:r w:rsidR="00576419" w:rsidRPr="00576419">
              <w:t>1000132400 / 2021</w:t>
            </w:r>
          </w:p>
        </w:tc>
      </w:tr>
      <w:tr w:rsidR="00393AE5" w:rsidRPr="00393AE5" w:rsidTr="00FE0621">
        <w:trPr>
          <w:trHeight w:hRule="exact" w:val="312"/>
        </w:trPr>
        <w:tc>
          <w:tcPr>
            <w:tcW w:w="8821" w:type="dxa"/>
            <w:gridSpan w:val="2"/>
            <w:tcBorders>
              <w:top w:val="single" w:sz="18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center"/>
          </w:tcPr>
          <w:p w:rsidR="004256C6" w:rsidRPr="00393AE5" w:rsidRDefault="004256C6" w:rsidP="00047343">
            <w:pPr>
              <w:tabs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393AE5">
              <w:rPr>
                <w:rFonts w:ascii="Times New Roman" w:hAnsi="Times New Roman"/>
                <w:b/>
              </w:rPr>
              <w:t xml:space="preserve">DELIBERAÇÃO Nº </w:t>
            </w:r>
            <w:r w:rsidR="00025791" w:rsidRPr="00047343">
              <w:rPr>
                <w:rFonts w:ascii="Times New Roman" w:hAnsi="Times New Roman"/>
                <w:b/>
              </w:rPr>
              <w:t>0</w:t>
            </w:r>
            <w:r w:rsidR="00047343" w:rsidRPr="00047343">
              <w:rPr>
                <w:rFonts w:ascii="Times New Roman" w:hAnsi="Times New Roman"/>
                <w:b/>
              </w:rPr>
              <w:t>38</w:t>
            </w:r>
            <w:r w:rsidR="0059152E" w:rsidRPr="00047343">
              <w:rPr>
                <w:rFonts w:ascii="Times New Roman" w:hAnsi="Times New Roman"/>
                <w:b/>
              </w:rPr>
              <w:t>/20</w:t>
            </w:r>
            <w:r w:rsidR="0047433A" w:rsidRPr="00047343">
              <w:rPr>
                <w:rFonts w:ascii="Times New Roman" w:hAnsi="Times New Roman"/>
                <w:b/>
              </w:rPr>
              <w:t>2</w:t>
            </w:r>
            <w:r w:rsidR="009B4F5B" w:rsidRPr="00047343">
              <w:rPr>
                <w:rFonts w:ascii="Times New Roman" w:hAnsi="Times New Roman"/>
                <w:b/>
              </w:rPr>
              <w:t>2</w:t>
            </w:r>
            <w:r w:rsidR="0047433A" w:rsidRPr="00047343">
              <w:rPr>
                <w:rFonts w:ascii="Times New Roman" w:hAnsi="Times New Roman"/>
                <w:b/>
              </w:rPr>
              <w:t xml:space="preserve"> </w:t>
            </w:r>
            <w:r w:rsidRPr="00047343">
              <w:rPr>
                <w:rFonts w:ascii="Times New Roman" w:hAnsi="Times New Roman"/>
                <w:b/>
              </w:rPr>
              <w:t>– CEP-</w:t>
            </w:r>
            <w:r w:rsidRPr="00393AE5">
              <w:rPr>
                <w:rFonts w:ascii="Times New Roman" w:hAnsi="Times New Roman"/>
                <w:b/>
              </w:rPr>
              <w:t>CAU/ES</w:t>
            </w:r>
          </w:p>
        </w:tc>
      </w:tr>
    </w:tbl>
    <w:p w:rsidR="004256C6" w:rsidRPr="00393AE5" w:rsidRDefault="004256C6" w:rsidP="004256C6">
      <w:pPr>
        <w:tabs>
          <w:tab w:val="left" w:pos="1418"/>
        </w:tabs>
        <w:jc w:val="both"/>
        <w:rPr>
          <w:rFonts w:ascii="Times New Roman" w:hAnsi="Times New Roman"/>
        </w:rPr>
      </w:pPr>
    </w:p>
    <w:p w:rsidR="004256C6" w:rsidRDefault="004256C6" w:rsidP="005A4EC8">
      <w:pPr>
        <w:tabs>
          <w:tab w:val="left" w:pos="1418"/>
        </w:tabs>
        <w:jc w:val="both"/>
        <w:rPr>
          <w:rFonts w:ascii="Arial" w:eastAsia="Calibri" w:hAnsi="Arial" w:cs="Arial"/>
          <w:bCs/>
        </w:rPr>
      </w:pPr>
      <w:r w:rsidRPr="00393AE5">
        <w:rPr>
          <w:rFonts w:ascii="Arial" w:hAnsi="Arial" w:cs="Arial"/>
        </w:rPr>
        <w:t xml:space="preserve">A COMISSÃO DE EXERCÍCIO PROFISSIONAL – CEP-CAU/ES, reunida </w:t>
      </w:r>
      <w:r w:rsidR="009B4F5B">
        <w:rPr>
          <w:rFonts w:ascii="Arial" w:hAnsi="Arial" w:cs="Arial"/>
        </w:rPr>
        <w:t>na sede do CAU/ES</w:t>
      </w:r>
      <w:r w:rsidR="008808EE" w:rsidRPr="00393AE5">
        <w:rPr>
          <w:rFonts w:ascii="Arial" w:hAnsi="Arial" w:cs="Arial"/>
        </w:rPr>
        <w:t>, em Vitória</w:t>
      </w:r>
      <w:r w:rsidR="0047433A">
        <w:rPr>
          <w:rFonts w:ascii="Arial" w:hAnsi="Arial" w:cs="Arial"/>
          <w:i/>
        </w:rPr>
        <w:t>–</w:t>
      </w:r>
      <w:r w:rsidR="008808EE" w:rsidRPr="00393AE5">
        <w:rPr>
          <w:rFonts w:ascii="Arial" w:hAnsi="Arial" w:cs="Arial"/>
        </w:rPr>
        <w:t xml:space="preserve">ES, </w:t>
      </w:r>
      <w:r w:rsidR="007B3E46" w:rsidRPr="00393AE5">
        <w:rPr>
          <w:rFonts w:ascii="Arial" w:hAnsi="Arial" w:cs="Arial"/>
        </w:rPr>
        <w:t>na</w:t>
      </w:r>
      <w:r w:rsidR="00B57B57" w:rsidRPr="00393AE5">
        <w:rPr>
          <w:rFonts w:ascii="Arial" w:hAnsi="Arial" w:cs="Arial"/>
        </w:rPr>
        <w:t xml:space="preserve"> </w:t>
      </w:r>
      <w:r w:rsidR="009B4F5B">
        <w:rPr>
          <w:rFonts w:ascii="Arial" w:hAnsi="Arial" w:cs="Arial"/>
        </w:rPr>
        <w:t>91</w:t>
      </w:r>
      <w:r w:rsidR="00B57B57" w:rsidRPr="00393AE5">
        <w:rPr>
          <w:rFonts w:ascii="Arial" w:hAnsi="Arial" w:cs="Arial"/>
        </w:rPr>
        <w:t xml:space="preserve">ª reunião ordinária da CEP, realizada no dia </w:t>
      </w:r>
      <w:r w:rsidR="0047433A">
        <w:rPr>
          <w:rFonts w:ascii="Arial" w:hAnsi="Arial" w:cs="Arial"/>
        </w:rPr>
        <w:t>0</w:t>
      </w:r>
      <w:r w:rsidR="009B4F5B">
        <w:rPr>
          <w:rFonts w:ascii="Arial" w:hAnsi="Arial" w:cs="Arial"/>
        </w:rPr>
        <w:t>7</w:t>
      </w:r>
      <w:r w:rsidR="0047433A">
        <w:rPr>
          <w:rFonts w:ascii="Arial" w:hAnsi="Arial" w:cs="Arial"/>
        </w:rPr>
        <w:t xml:space="preserve"> </w:t>
      </w:r>
      <w:r w:rsidR="004B663B" w:rsidRPr="00393AE5">
        <w:rPr>
          <w:rFonts w:ascii="Arial" w:hAnsi="Arial" w:cs="Arial"/>
        </w:rPr>
        <w:t xml:space="preserve">de </w:t>
      </w:r>
      <w:r w:rsidR="0047433A">
        <w:rPr>
          <w:rFonts w:ascii="Arial" w:hAnsi="Arial" w:cs="Arial"/>
        </w:rPr>
        <w:t>junho</w:t>
      </w:r>
      <w:r w:rsidR="00B57B57" w:rsidRPr="00393AE5">
        <w:rPr>
          <w:rFonts w:ascii="Arial" w:hAnsi="Arial" w:cs="Arial"/>
        </w:rPr>
        <w:t xml:space="preserve"> de 20</w:t>
      </w:r>
      <w:r w:rsidR="0047433A">
        <w:rPr>
          <w:rFonts w:ascii="Arial" w:hAnsi="Arial" w:cs="Arial"/>
        </w:rPr>
        <w:t>2</w:t>
      </w:r>
      <w:r w:rsidR="009B4F5B">
        <w:rPr>
          <w:rFonts w:ascii="Arial" w:hAnsi="Arial" w:cs="Arial"/>
        </w:rPr>
        <w:t>2</w:t>
      </w:r>
      <w:r w:rsidR="00F107B1" w:rsidRPr="00393AE5">
        <w:rPr>
          <w:rFonts w:ascii="Arial" w:hAnsi="Arial" w:cs="Arial"/>
        </w:rPr>
        <w:t xml:space="preserve">, </w:t>
      </w:r>
      <w:r w:rsidRPr="00393AE5">
        <w:rPr>
          <w:rFonts w:ascii="Arial" w:hAnsi="Arial" w:cs="Arial"/>
        </w:rPr>
        <w:t xml:space="preserve">no uso das competências que lhe conferem o artigo 104, inciso </w:t>
      </w:r>
      <w:r w:rsidR="0046736D" w:rsidRPr="00393AE5">
        <w:rPr>
          <w:rFonts w:ascii="Arial" w:hAnsi="Arial" w:cs="Arial"/>
        </w:rPr>
        <w:t>XVI</w:t>
      </w:r>
      <w:r w:rsidRPr="00393AE5">
        <w:rPr>
          <w:rFonts w:ascii="Arial" w:hAnsi="Arial" w:cs="Arial"/>
        </w:rPr>
        <w:t xml:space="preserve">I, da Resolução nº 139 do CAU/BR, e o </w:t>
      </w:r>
      <w:r w:rsidR="00192AA5" w:rsidRPr="00393AE5">
        <w:rPr>
          <w:rFonts w:ascii="Arial" w:eastAsia="Calibri" w:hAnsi="Arial" w:cs="Arial"/>
          <w:bCs/>
        </w:rPr>
        <w:t xml:space="preserve">inciso </w:t>
      </w:r>
      <w:r w:rsidR="00801DD4" w:rsidRPr="00393AE5">
        <w:rPr>
          <w:rFonts w:ascii="Arial" w:eastAsia="Calibri" w:hAnsi="Arial" w:cs="Arial"/>
          <w:bCs/>
        </w:rPr>
        <w:t>VI</w:t>
      </w:r>
      <w:r w:rsidRPr="00393AE5">
        <w:rPr>
          <w:rFonts w:ascii="Arial" w:eastAsia="Calibri" w:hAnsi="Arial" w:cs="Arial"/>
          <w:bCs/>
        </w:rPr>
        <w:t xml:space="preserve"> do art. 8</w:t>
      </w:r>
      <w:r w:rsidR="00192AA5" w:rsidRPr="00393AE5">
        <w:rPr>
          <w:rFonts w:ascii="Arial" w:eastAsia="Calibri" w:hAnsi="Arial" w:cs="Arial"/>
          <w:bCs/>
        </w:rPr>
        <w:t>7</w:t>
      </w:r>
      <w:r w:rsidRPr="00393AE5">
        <w:rPr>
          <w:rFonts w:ascii="Arial" w:eastAsia="Calibri" w:hAnsi="Arial" w:cs="Arial"/>
          <w:bCs/>
        </w:rPr>
        <w:t xml:space="preserve"> do Regimento Interno </w:t>
      </w:r>
      <w:r w:rsidR="00192AA5" w:rsidRPr="00393AE5">
        <w:rPr>
          <w:rFonts w:ascii="Arial" w:eastAsia="Calibri" w:hAnsi="Arial" w:cs="Arial"/>
          <w:bCs/>
        </w:rPr>
        <w:t xml:space="preserve">2018 </w:t>
      </w:r>
      <w:r w:rsidRPr="00393AE5">
        <w:rPr>
          <w:rFonts w:ascii="Arial" w:eastAsia="Calibri" w:hAnsi="Arial" w:cs="Arial"/>
          <w:bCs/>
        </w:rPr>
        <w:t>do CAU/ES, após análise do assunto em epígrafe,</w:t>
      </w:r>
      <w:r w:rsidR="008808EE" w:rsidRPr="00393AE5">
        <w:rPr>
          <w:rFonts w:ascii="Arial" w:eastAsia="Calibri" w:hAnsi="Arial" w:cs="Arial"/>
          <w:bCs/>
        </w:rPr>
        <w:t xml:space="preserve"> e</w:t>
      </w:r>
    </w:p>
    <w:p w:rsidR="00230C57" w:rsidRPr="00923569" w:rsidRDefault="003002D8" w:rsidP="006E6BD0">
      <w:pPr>
        <w:tabs>
          <w:tab w:val="left" w:pos="141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</w:t>
      </w:r>
      <w:r w:rsidR="00230C57" w:rsidRPr="00923569">
        <w:rPr>
          <w:rFonts w:ascii="Arial" w:hAnsi="Arial" w:cs="Arial"/>
        </w:rPr>
        <w:t xml:space="preserve"> </w:t>
      </w:r>
      <w:r w:rsidR="009B4F5B">
        <w:rPr>
          <w:rFonts w:ascii="Arial" w:hAnsi="Arial" w:cs="Arial"/>
        </w:rPr>
        <w:t>o</w:t>
      </w:r>
      <w:r w:rsidR="00230C57" w:rsidRPr="00923569">
        <w:rPr>
          <w:rFonts w:ascii="Arial" w:hAnsi="Arial" w:cs="Arial"/>
        </w:rPr>
        <w:t xml:space="preserve"> interessad</w:t>
      </w:r>
      <w:r w:rsidR="009B4F5B">
        <w:rPr>
          <w:rFonts w:ascii="Arial" w:hAnsi="Arial" w:cs="Arial"/>
        </w:rPr>
        <w:t>o</w:t>
      </w:r>
      <w:r w:rsidR="00230C57" w:rsidRPr="00923569">
        <w:rPr>
          <w:rFonts w:ascii="Arial" w:hAnsi="Arial" w:cs="Arial"/>
        </w:rPr>
        <w:t xml:space="preserve"> foi </w:t>
      </w:r>
      <w:r w:rsidR="00230C57">
        <w:rPr>
          <w:rFonts w:ascii="Arial" w:hAnsi="Arial" w:cs="Arial"/>
        </w:rPr>
        <w:t>autuad</w:t>
      </w:r>
      <w:r w:rsidR="009B4F5B">
        <w:rPr>
          <w:rFonts w:ascii="Arial" w:hAnsi="Arial" w:cs="Arial"/>
        </w:rPr>
        <w:t>o</w:t>
      </w:r>
      <w:r w:rsidR="00230C57" w:rsidRPr="00923569">
        <w:rPr>
          <w:rFonts w:ascii="Arial" w:hAnsi="Arial" w:cs="Arial"/>
        </w:rPr>
        <w:t xml:space="preserve"> por exercício ilegal da profissão </w:t>
      </w:r>
      <w:r w:rsidR="00413C72">
        <w:rPr>
          <w:rFonts w:ascii="Arial" w:hAnsi="Arial" w:cs="Arial"/>
        </w:rPr>
        <w:t>com base na constatação de execução de obra sem apresentação do responsável técnico e do Registro de Responsabilidade Técnica_ RRT;</w:t>
      </w:r>
    </w:p>
    <w:p w:rsidR="006E6BD0" w:rsidRDefault="00230C57" w:rsidP="006E6BD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923569">
        <w:rPr>
          <w:rFonts w:ascii="Arial" w:hAnsi="Arial" w:cs="Arial"/>
          <w:color w:val="auto"/>
          <w:sz w:val="22"/>
          <w:szCs w:val="22"/>
        </w:rPr>
        <w:t xml:space="preserve">Considerando </w:t>
      </w:r>
      <w:r w:rsidR="00413C72">
        <w:rPr>
          <w:rFonts w:ascii="Arial" w:hAnsi="Arial" w:cs="Arial"/>
          <w:color w:val="auto"/>
          <w:sz w:val="22"/>
          <w:szCs w:val="22"/>
        </w:rPr>
        <w:t>ainda que não houve regularização do fato gerador</w:t>
      </w:r>
      <w:r w:rsidRPr="00923569">
        <w:rPr>
          <w:rFonts w:ascii="Arial" w:hAnsi="Arial" w:cs="Arial"/>
          <w:color w:val="auto"/>
          <w:sz w:val="22"/>
          <w:szCs w:val="22"/>
        </w:rPr>
        <w:t xml:space="preserve">; </w:t>
      </w:r>
    </w:p>
    <w:p w:rsidR="006E6BD0" w:rsidRPr="006E6BD0" w:rsidRDefault="006E6BD0" w:rsidP="006E6BD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256C6" w:rsidRPr="00393AE5" w:rsidRDefault="004256C6" w:rsidP="005A4EC8">
      <w:pPr>
        <w:tabs>
          <w:tab w:val="left" w:pos="1418"/>
        </w:tabs>
        <w:jc w:val="both"/>
        <w:rPr>
          <w:rFonts w:ascii="Arial" w:hAnsi="Arial" w:cs="Arial"/>
          <w:b/>
        </w:rPr>
      </w:pPr>
      <w:r w:rsidRPr="00393AE5">
        <w:rPr>
          <w:rFonts w:ascii="Arial" w:hAnsi="Arial" w:cs="Arial"/>
          <w:b/>
        </w:rPr>
        <w:t>DELIBEROU:</w:t>
      </w:r>
    </w:p>
    <w:p w:rsidR="003002D8" w:rsidRDefault="00872EF4" w:rsidP="000746E8">
      <w:pPr>
        <w:tabs>
          <w:tab w:val="left" w:pos="1418"/>
        </w:tabs>
        <w:jc w:val="both"/>
        <w:rPr>
          <w:rFonts w:ascii="Arial" w:hAnsi="Arial" w:cs="Arial"/>
        </w:rPr>
      </w:pPr>
      <w:r w:rsidRPr="006E6BD0">
        <w:rPr>
          <w:rFonts w:ascii="Arial" w:hAnsi="Arial" w:cs="Arial"/>
        </w:rPr>
        <w:t>Por aprovar, unanimemente, o voto d</w:t>
      </w:r>
      <w:r w:rsidR="00413C72">
        <w:rPr>
          <w:rFonts w:ascii="Arial" w:hAnsi="Arial" w:cs="Arial"/>
        </w:rPr>
        <w:t xml:space="preserve">o </w:t>
      </w:r>
      <w:r w:rsidR="00306E29" w:rsidRPr="006E6BD0">
        <w:rPr>
          <w:rFonts w:ascii="Arial" w:hAnsi="Arial" w:cs="Arial"/>
        </w:rPr>
        <w:t>conselheir</w:t>
      </w:r>
      <w:r w:rsidR="00413C72">
        <w:rPr>
          <w:rFonts w:ascii="Arial" w:hAnsi="Arial" w:cs="Arial"/>
        </w:rPr>
        <w:t>o</w:t>
      </w:r>
      <w:r w:rsidRPr="006E6BD0">
        <w:rPr>
          <w:rFonts w:ascii="Arial" w:hAnsi="Arial" w:cs="Arial"/>
        </w:rPr>
        <w:t xml:space="preserve"> relator, decidindo </w:t>
      </w:r>
      <w:r w:rsidR="004B6E48" w:rsidRPr="006E6BD0">
        <w:rPr>
          <w:rFonts w:ascii="Arial" w:hAnsi="Arial" w:cs="Arial"/>
        </w:rPr>
        <w:t>pela</w:t>
      </w:r>
      <w:r w:rsidR="00ED23A7" w:rsidRPr="006E6BD0">
        <w:rPr>
          <w:rFonts w:ascii="Arial" w:hAnsi="Arial" w:cs="Arial"/>
        </w:rPr>
        <w:t xml:space="preserve"> </w:t>
      </w:r>
      <w:r w:rsidR="004B6E48" w:rsidRPr="006E6BD0">
        <w:rPr>
          <w:rFonts w:ascii="Arial" w:hAnsi="Arial" w:cs="Arial"/>
        </w:rPr>
        <w:t xml:space="preserve">manutenção </w:t>
      </w:r>
      <w:r w:rsidR="00384C65" w:rsidRPr="006E6BD0">
        <w:rPr>
          <w:rFonts w:ascii="Arial" w:hAnsi="Arial" w:cs="Arial"/>
        </w:rPr>
        <w:t xml:space="preserve">do </w:t>
      </w:r>
      <w:r w:rsidR="00901E3A" w:rsidRPr="006E6BD0">
        <w:rPr>
          <w:rFonts w:ascii="Arial" w:hAnsi="Arial" w:cs="Arial"/>
        </w:rPr>
        <w:t>auto de infração e da multa aplicada</w:t>
      </w:r>
      <w:r w:rsidR="00413C72">
        <w:rPr>
          <w:rFonts w:ascii="Arial" w:hAnsi="Arial" w:cs="Arial"/>
        </w:rPr>
        <w:t>, bem como, a apresentação pelo interessado de responsável técnico e documentos de responsabilidade técnica, visando a regularização.</w:t>
      </w:r>
      <w:r w:rsidR="00393AE5" w:rsidRPr="006E6BD0">
        <w:rPr>
          <w:rFonts w:ascii="Arial" w:hAnsi="Arial" w:cs="Arial"/>
        </w:rPr>
        <w:t xml:space="preserve"> </w:t>
      </w:r>
    </w:p>
    <w:p w:rsidR="00230C57" w:rsidRPr="00923569" w:rsidRDefault="008E142D" w:rsidP="000746E8">
      <w:pPr>
        <w:tabs>
          <w:tab w:val="left" w:pos="141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a </w:t>
      </w:r>
      <w:r w:rsidR="00413C72">
        <w:rPr>
          <w:rFonts w:ascii="Arial" w:hAnsi="Arial" w:cs="Arial"/>
        </w:rPr>
        <w:t>parte interessada seja comunicada da decisão de acordo com os trâmites necessários</w:t>
      </w:r>
      <w:r w:rsidR="006E6BD0">
        <w:rPr>
          <w:rFonts w:ascii="Arial" w:hAnsi="Arial" w:cs="Arial"/>
        </w:rPr>
        <w:t>.</w:t>
      </w:r>
    </w:p>
    <w:p w:rsidR="004256C6" w:rsidRPr="00393AE5" w:rsidRDefault="004256C6" w:rsidP="00EF0727">
      <w:pPr>
        <w:tabs>
          <w:tab w:val="left" w:pos="1418"/>
        </w:tabs>
        <w:jc w:val="right"/>
        <w:rPr>
          <w:rFonts w:ascii="Arial" w:hAnsi="Arial" w:cs="Arial"/>
        </w:rPr>
      </w:pPr>
      <w:r w:rsidRPr="00393AE5">
        <w:rPr>
          <w:rFonts w:ascii="Arial" w:hAnsi="Arial" w:cs="Arial"/>
        </w:rPr>
        <w:t>V</w:t>
      </w:r>
      <w:r w:rsidR="00EF0727" w:rsidRPr="00393AE5">
        <w:rPr>
          <w:rFonts w:ascii="Arial" w:hAnsi="Arial" w:cs="Arial"/>
        </w:rPr>
        <w:t>itória</w:t>
      </w:r>
      <w:r w:rsidRPr="00393AE5">
        <w:rPr>
          <w:rFonts w:ascii="Arial" w:hAnsi="Arial" w:cs="Arial"/>
        </w:rPr>
        <w:t xml:space="preserve"> – </w:t>
      </w:r>
      <w:r w:rsidR="00ED1808" w:rsidRPr="00393AE5">
        <w:rPr>
          <w:rFonts w:ascii="Arial" w:hAnsi="Arial" w:cs="Arial"/>
        </w:rPr>
        <w:t xml:space="preserve">ES, </w:t>
      </w:r>
      <w:r w:rsidR="0047433A">
        <w:rPr>
          <w:rFonts w:ascii="Arial" w:hAnsi="Arial" w:cs="Arial"/>
        </w:rPr>
        <w:t>0</w:t>
      </w:r>
      <w:r w:rsidR="00413C72">
        <w:rPr>
          <w:rFonts w:ascii="Arial" w:hAnsi="Arial" w:cs="Arial"/>
        </w:rPr>
        <w:t>7</w:t>
      </w:r>
      <w:r w:rsidR="00725357">
        <w:rPr>
          <w:rFonts w:ascii="Arial" w:hAnsi="Arial" w:cs="Arial"/>
        </w:rPr>
        <w:t xml:space="preserve"> </w:t>
      </w:r>
      <w:r w:rsidR="00B43027">
        <w:rPr>
          <w:rFonts w:ascii="Arial" w:hAnsi="Arial" w:cs="Arial"/>
        </w:rPr>
        <w:t xml:space="preserve">de </w:t>
      </w:r>
      <w:r w:rsidR="0047433A">
        <w:rPr>
          <w:rFonts w:ascii="Arial" w:hAnsi="Arial" w:cs="Arial"/>
        </w:rPr>
        <w:t>junho</w:t>
      </w:r>
      <w:r w:rsidR="00732795" w:rsidRPr="00393AE5">
        <w:rPr>
          <w:rFonts w:ascii="Arial" w:hAnsi="Arial" w:cs="Arial"/>
        </w:rPr>
        <w:t xml:space="preserve"> de</w:t>
      </w:r>
      <w:r w:rsidR="0047433A">
        <w:rPr>
          <w:rFonts w:ascii="Arial" w:hAnsi="Arial" w:cs="Arial"/>
        </w:rPr>
        <w:t xml:space="preserve"> 20</w:t>
      </w:r>
      <w:r w:rsidR="00413C72">
        <w:rPr>
          <w:rFonts w:ascii="Arial" w:hAnsi="Arial" w:cs="Arial"/>
        </w:rPr>
        <w:t>22</w:t>
      </w:r>
      <w:r w:rsidRPr="00393AE5">
        <w:rPr>
          <w:rFonts w:ascii="Arial" w:hAnsi="Arial" w:cs="Arial"/>
        </w:rPr>
        <w:t>.</w:t>
      </w:r>
    </w:p>
    <w:p w:rsidR="00EF0727" w:rsidRPr="00393AE5" w:rsidRDefault="00EF0727" w:rsidP="00EF0727">
      <w:pPr>
        <w:tabs>
          <w:tab w:val="left" w:pos="1418"/>
        </w:tabs>
        <w:jc w:val="right"/>
        <w:rPr>
          <w:rFonts w:ascii="Arial" w:hAnsi="Arial" w:cs="Arial"/>
        </w:rPr>
      </w:pPr>
    </w:p>
    <w:p w:rsidR="00EF0727" w:rsidRDefault="00EF0727" w:rsidP="00EF0727">
      <w:pPr>
        <w:spacing w:after="0"/>
        <w:rPr>
          <w:rFonts w:ascii="Arial" w:eastAsia="Calibri" w:hAnsi="Arial" w:cs="Arial"/>
          <w:bCs/>
        </w:rPr>
      </w:pPr>
      <w:proofErr w:type="spellStart"/>
      <w:r w:rsidRPr="00393AE5">
        <w:rPr>
          <w:rFonts w:ascii="Arial" w:eastAsia="Calibri" w:hAnsi="Arial" w:cs="Arial"/>
          <w:bCs/>
        </w:rPr>
        <w:t>Pollyana</w:t>
      </w:r>
      <w:proofErr w:type="spellEnd"/>
      <w:r w:rsidR="00D13B48" w:rsidRPr="00393AE5">
        <w:rPr>
          <w:rFonts w:ascii="Arial" w:eastAsia="Calibri" w:hAnsi="Arial" w:cs="Arial"/>
          <w:bCs/>
        </w:rPr>
        <w:t xml:space="preserve"> </w:t>
      </w:r>
      <w:proofErr w:type="spellStart"/>
      <w:r w:rsidRPr="00393AE5">
        <w:rPr>
          <w:rFonts w:ascii="Arial" w:eastAsia="Calibri" w:hAnsi="Arial" w:cs="Arial"/>
          <w:bCs/>
        </w:rPr>
        <w:t>Dipré</w:t>
      </w:r>
      <w:proofErr w:type="spellEnd"/>
      <w:r w:rsidRPr="00393AE5">
        <w:rPr>
          <w:rFonts w:ascii="Arial" w:eastAsia="Calibri" w:hAnsi="Arial" w:cs="Arial"/>
          <w:bCs/>
        </w:rPr>
        <w:t xml:space="preserve"> Meneghelli - Coordenadora da CEP-CAU/ES     __________________</w:t>
      </w:r>
    </w:p>
    <w:p w:rsidR="00DC738B" w:rsidRDefault="00DC738B" w:rsidP="00EF0727">
      <w:pPr>
        <w:spacing w:after="0"/>
        <w:rPr>
          <w:rFonts w:ascii="Arial" w:eastAsia="Calibri" w:hAnsi="Arial" w:cs="Arial"/>
          <w:bCs/>
        </w:rPr>
      </w:pPr>
    </w:p>
    <w:p w:rsidR="000746E8" w:rsidRPr="00393AE5" w:rsidRDefault="000746E8" w:rsidP="00EF0727">
      <w:pPr>
        <w:spacing w:after="0"/>
        <w:rPr>
          <w:rFonts w:ascii="Arial" w:eastAsia="Calibri" w:hAnsi="Arial" w:cs="Arial"/>
          <w:bCs/>
        </w:rPr>
      </w:pPr>
    </w:p>
    <w:p w:rsidR="00DC738B" w:rsidRPr="00E461B2" w:rsidRDefault="00413C72" w:rsidP="00DC738B">
      <w:pPr>
        <w:spacing w:after="0"/>
        <w:rPr>
          <w:rFonts w:ascii="Arial" w:eastAsia="Calibri" w:hAnsi="Arial" w:cs="Arial"/>
          <w:bCs/>
        </w:rPr>
      </w:pPr>
      <w:proofErr w:type="spellStart"/>
      <w:r>
        <w:rPr>
          <w:rFonts w:ascii="Arial" w:hAnsi="Arial" w:cs="Arial"/>
          <w:bCs/>
          <w:color w:val="000000"/>
        </w:rPr>
        <w:t>Renzo</w:t>
      </w:r>
      <w:proofErr w:type="spellEnd"/>
      <w:r>
        <w:rPr>
          <w:rFonts w:ascii="Arial" w:hAnsi="Arial" w:cs="Arial"/>
          <w:bCs/>
          <w:color w:val="000000"/>
        </w:rPr>
        <w:t xml:space="preserve"> Romão </w:t>
      </w:r>
      <w:proofErr w:type="spellStart"/>
      <w:r>
        <w:rPr>
          <w:rFonts w:ascii="Arial" w:hAnsi="Arial" w:cs="Arial"/>
          <w:bCs/>
          <w:color w:val="000000"/>
        </w:rPr>
        <w:t>Capelini</w:t>
      </w:r>
      <w:proofErr w:type="spellEnd"/>
      <w:r w:rsidR="00DC738B" w:rsidRPr="00840FC8">
        <w:rPr>
          <w:rFonts w:ascii="Arial" w:hAnsi="Arial" w:cs="Arial"/>
          <w:bCs/>
          <w:color w:val="000000"/>
        </w:rPr>
        <w:t xml:space="preserve"> – Membro da CEP-CAU/ES                </w:t>
      </w:r>
      <w:r w:rsidR="00DC738B">
        <w:rPr>
          <w:rFonts w:ascii="Arial" w:hAnsi="Arial" w:cs="Arial"/>
          <w:bCs/>
          <w:color w:val="000000"/>
        </w:rPr>
        <w:t xml:space="preserve">  ___________________</w:t>
      </w:r>
    </w:p>
    <w:p w:rsidR="00DC738B" w:rsidRDefault="00DC738B" w:rsidP="00DC738B">
      <w:pPr>
        <w:spacing w:after="0"/>
        <w:rPr>
          <w:rFonts w:ascii="Arial" w:eastAsia="Calibri" w:hAnsi="Arial" w:cs="Arial"/>
          <w:bCs/>
        </w:rPr>
      </w:pPr>
    </w:p>
    <w:p w:rsidR="000746E8" w:rsidRPr="002C43B0" w:rsidRDefault="000746E8" w:rsidP="00DC738B">
      <w:pPr>
        <w:spacing w:after="0"/>
        <w:rPr>
          <w:rFonts w:ascii="Arial" w:eastAsia="Calibri" w:hAnsi="Arial" w:cs="Arial"/>
          <w:bCs/>
        </w:rPr>
      </w:pPr>
    </w:p>
    <w:p w:rsidR="00EF0727" w:rsidRDefault="00413C72" w:rsidP="00EF0727">
      <w:pPr>
        <w:spacing w:after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Renata Salles R </w:t>
      </w:r>
      <w:proofErr w:type="spellStart"/>
      <w:r>
        <w:rPr>
          <w:rFonts w:ascii="Arial" w:hAnsi="Arial" w:cs="Arial"/>
          <w:bCs/>
          <w:color w:val="000000"/>
        </w:rPr>
        <w:t>Modenesi</w:t>
      </w:r>
      <w:proofErr w:type="spellEnd"/>
      <w:r w:rsidR="00DC738B" w:rsidRPr="00840FC8">
        <w:rPr>
          <w:rFonts w:ascii="Arial" w:hAnsi="Arial" w:cs="Arial"/>
          <w:bCs/>
          <w:color w:val="000000"/>
        </w:rPr>
        <w:t xml:space="preserve"> – Membro da CEP-CAU/ES           </w:t>
      </w:r>
      <w:r w:rsidR="00DC738B">
        <w:rPr>
          <w:rFonts w:ascii="Arial" w:hAnsi="Arial" w:cs="Arial"/>
          <w:bCs/>
          <w:color w:val="000000"/>
        </w:rPr>
        <w:t xml:space="preserve">  </w:t>
      </w:r>
      <w:r w:rsidR="00DC738B" w:rsidRPr="00840FC8">
        <w:rPr>
          <w:rFonts w:ascii="Arial" w:hAnsi="Arial" w:cs="Arial"/>
          <w:bCs/>
          <w:color w:val="000000"/>
        </w:rPr>
        <w:t>___________________</w:t>
      </w:r>
    </w:p>
    <w:p w:rsidR="00047343" w:rsidRDefault="00047343" w:rsidP="00EF0727">
      <w:pPr>
        <w:spacing w:after="0"/>
        <w:rPr>
          <w:rFonts w:ascii="Arial" w:hAnsi="Arial" w:cs="Arial"/>
          <w:bCs/>
          <w:color w:val="000000"/>
        </w:rPr>
      </w:pPr>
    </w:p>
    <w:p w:rsidR="00047343" w:rsidRDefault="00047343" w:rsidP="00EF0727">
      <w:pPr>
        <w:spacing w:after="0"/>
        <w:rPr>
          <w:rFonts w:ascii="Arial" w:hAnsi="Arial" w:cs="Arial"/>
          <w:bCs/>
          <w:color w:val="000000"/>
        </w:rPr>
      </w:pPr>
    </w:p>
    <w:p w:rsidR="00047343" w:rsidRDefault="00047343" w:rsidP="00047343">
      <w:pPr>
        <w:spacing w:after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Gregório Garcia </w:t>
      </w:r>
      <w:proofErr w:type="spellStart"/>
      <w:r>
        <w:rPr>
          <w:rFonts w:ascii="Arial" w:hAnsi="Arial" w:cs="Arial"/>
          <w:bCs/>
          <w:color w:val="000000"/>
        </w:rPr>
        <w:t>Repsold</w:t>
      </w:r>
      <w:proofErr w:type="spellEnd"/>
      <w:r w:rsidRPr="00840FC8">
        <w:rPr>
          <w:rFonts w:ascii="Arial" w:hAnsi="Arial" w:cs="Arial"/>
          <w:bCs/>
          <w:color w:val="000000"/>
        </w:rPr>
        <w:t xml:space="preserve"> – Membro da CEP-CAU/ES      </w:t>
      </w:r>
      <w:r>
        <w:rPr>
          <w:rFonts w:ascii="Arial" w:hAnsi="Arial" w:cs="Arial"/>
          <w:bCs/>
          <w:color w:val="000000"/>
        </w:rPr>
        <w:t xml:space="preserve">  </w:t>
      </w:r>
      <w:r w:rsidRPr="00840FC8">
        <w:rPr>
          <w:rFonts w:ascii="Arial" w:hAnsi="Arial" w:cs="Arial"/>
          <w:bCs/>
          <w:color w:val="000000"/>
        </w:rPr>
        <w:t xml:space="preserve">     </w:t>
      </w:r>
      <w:r>
        <w:rPr>
          <w:rFonts w:ascii="Arial" w:hAnsi="Arial" w:cs="Arial"/>
          <w:bCs/>
          <w:color w:val="000000"/>
        </w:rPr>
        <w:t xml:space="preserve">  </w:t>
      </w:r>
      <w:r w:rsidRPr="00840FC8">
        <w:rPr>
          <w:rFonts w:ascii="Arial" w:hAnsi="Arial" w:cs="Arial"/>
          <w:bCs/>
          <w:color w:val="000000"/>
        </w:rPr>
        <w:t>___________________</w:t>
      </w:r>
    </w:p>
    <w:p w:rsidR="00047343" w:rsidRDefault="00047343" w:rsidP="00047343">
      <w:pPr>
        <w:spacing w:after="0"/>
        <w:rPr>
          <w:rFonts w:ascii="Arial" w:hAnsi="Arial" w:cs="Arial"/>
          <w:bCs/>
          <w:color w:val="000000"/>
        </w:rPr>
      </w:pPr>
    </w:p>
    <w:p w:rsidR="00047343" w:rsidRPr="00393AE5" w:rsidRDefault="00047343" w:rsidP="00EF0727">
      <w:pPr>
        <w:spacing w:after="0"/>
        <w:rPr>
          <w:rFonts w:ascii="Arial" w:eastAsia="Calibri" w:hAnsi="Arial" w:cs="Arial"/>
          <w:bCs/>
        </w:rPr>
      </w:pPr>
      <w:bookmarkStart w:id="0" w:name="_GoBack"/>
      <w:bookmarkEnd w:id="0"/>
    </w:p>
    <w:sectPr w:rsidR="00047343" w:rsidRPr="00393AE5" w:rsidSect="003816E6">
      <w:headerReference w:type="default" r:id="rId11"/>
      <w:footerReference w:type="default" r:id="rId12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2AB" w:rsidRDefault="00C462AB" w:rsidP="00116AED">
      <w:pPr>
        <w:spacing w:after="0" w:line="240" w:lineRule="auto"/>
      </w:pPr>
      <w:r>
        <w:separator/>
      </w:r>
    </w:p>
  </w:endnote>
  <w:endnote w:type="continuationSeparator" w:id="0">
    <w:p w:rsidR="00C462AB" w:rsidRDefault="00C462AB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2D" w:rsidRDefault="0051362D" w:rsidP="0051362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2AB" w:rsidRDefault="00C462AB" w:rsidP="00116AED">
      <w:pPr>
        <w:spacing w:after="0" w:line="240" w:lineRule="auto"/>
      </w:pPr>
      <w:r>
        <w:separator/>
      </w:r>
    </w:p>
  </w:footnote>
  <w:footnote w:type="continuationSeparator" w:id="0">
    <w:p w:rsidR="00C462AB" w:rsidRDefault="00C462AB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1B" w:rsidRDefault="00145F1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-374016</wp:posOffset>
          </wp:positionV>
          <wp:extent cx="7656195" cy="10372725"/>
          <wp:effectExtent l="0" t="0" r="190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37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45F1B" w:rsidRDefault="00145F1B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D5564"/>
    <w:multiLevelType w:val="hybridMultilevel"/>
    <w:tmpl w:val="430CA42C"/>
    <w:lvl w:ilvl="0" w:tplc="C7081F50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17DC"/>
    <w:rsid w:val="000041B5"/>
    <w:rsid w:val="00006EEA"/>
    <w:rsid w:val="00010AA6"/>
    <w:rsid w:val="00012B01"/>
    <w:rsid w:val="00014CD4"/>
    <w:rsid w:val="00020D61"/>
    <w:rsid w:val="00025791"/>
    <w:rsid w:val="000259FC"/>
    <w:rsid w:val="00031E9A"/>
    <w:rsid w:val="000326AA"/>
    <w:rsid w:val="0003376A"/>
    <w:rsid w:val="00034F2C"/>
    <w:rsid w:val="000356DD"/>
    <w:rsid w:val="000414B6"/>
    <w:rsid w:val="000418E6"/>
    <w:rsid w:val="000456C5"/>
    <w:rsid w:val="00046206"/>
    <w:rsid w:val="00047343"/>
    <w:rsid w:val="00052717"/>
    <w:rsid w:val="000548EF"/>
    <w:rsid w:val="00065BB9"/>
    <w:rsid w:val="000663B3"/>
    <w:rsid w:val="000746E8"/>
    <w:rsid w:val="000761C3"/>
    <w:rsid w:val="0009720D"/>
    <w:rsid w:val="000A0F30"/>
    <w:rsid w:val="000A18C6"/>
    <w:rsid w:val="000B154E"/>
    <w:rsid w:val="000B203A"/>
    <w:rsid w:val="000C0B0E"/>
    <w:rsid w:val="000C53E8"/>
    <w:rsid w:val="000C58EA"/>
    <w:rsid w:val="000E43AE"/>
    <w:rsid w:val="000E6108"/>
    <w:rsid w:val="000E62C6"/>
    <w:rsid w:val="00102D3A"/>
    <w:rsid w:val="001042D4"/>
    <w:rsid w:val="001117DC"/>
    <w:rsid w:val="00112F09"/>
    <w:rsid w:val="00113501"/>
    <w:rsid w:val="00116AED"/>
    <w:rsid w:val="00125026"/>
    <w:rsid w:val="00130732"/>
    <w:rsid w:val="001346AC"/>
    <w:rsid w:val="00134725"/>
    <w:rsid w:val="0013572B"/>
    <w:rsid w:val="001439A8"/>
    <w:rsid w:val="00144B5E"/>
    <w:rsid w:val="00145F1B"/>
    <w:rsid w:val="001513E1"/>
    <w:rsid w:val="00151E36"/>
    <w:rsid w:val="00154A20"/>
    <w:rsid w:val="0015508D"/>
    <w:rsid w:val="0015524C"/>
    <w:rsid w:val="0016019B"/>
    <w:rsid w:val="00163AB8"/>
    <w:rsid w:val="00164DC8"/>
    <w:rsid w:val="00165F01"/>
    <w:rsid w:val="00170E1E"/>
    <w:rsid w:val="00183FD6"/>
    <w:rsid w:val="001879F7"/>
    <w:rsid w:val="00192AA5"/>
    <w:rsid w:val="00193621"/>
    <w:rsid w:val="001965B1"/>
    <w:rsid w:val="001A2F90"/>
    <w:rsid w:val="001A3201"/>
    <w:rsid w:val="001B0231"/>
    <w:rsid w:val="001B1A87"/>
    <w:rsid w:val="001C2AC9"/>
    <w:rsid w:val="001D6A0E"/>
    <w:rsid w:val="001D78B7"/>
    <w:rsid w:val="001D7AC1"/>
    <w:rsid w:val="001E36D2"/>
    <w:rsid w:val="001E3C0F"/>
    <w:rsid w:val="001E4003"/>
    <w:rsid w:val="001E5443"/>
    <w:rsid w:val="001F1221"/>
    <w:rsid w:val="001F19C5"/>
    <w:rsid w:val="001F1C82"/>
    <w:rsid w:val="001F3F2D"/>
    <w:rsid w:val="00201D49"/>
    <w:rsid w:val="002151E1"/>
    <w:rsid w:val="002216D7"/>
    <w:rsid w:val="002278DE"/>
    <w:rsid w:val="0023038C"/>
    <w:rsid w:val="00230C57"/>
    <w:rsid w:val="0023235E"/>
    <w:rsid w:val="00233F9A"/>
    <w:rsid w:val="00235E48"/>
    <w:rsid w:val="00255A8E"/>
    <w:rsid w:val="00260CF0"/>
    <w:rsid w:val="002634A9"/>
    <w:rsid w:val="00263722"/>
    <w:rsid w:val="00267AFE"/>
    <w:rsid w:val="00267C3B"/>
    <w:rsid w:val="00273103"/>
    <w:rsid w:val="0027593A"/>
    <w:rsid w:val="002776D5"/>
    <w:rsid w:val="0028459F"/>
    <w:rsid w:val="002867F7"/>
    <w:rsid w:val="00290F11"/>
    <w:rsid w:val="00297035"/>
    <w:rsid w:val="002B3213"/>
    <w:rsid w:val="002C537F"/>
    <w:rsid w:val="002C7CA8"/>
    <w:rsid w:val="002D0AE8"/>
    <w:rsid w:val="002D1D51"/>
    <w:rsid w:val="002D1D97"/>
    <w:rsid w:val="002D27CA"/>
    <w:rsid w:val="002E276E"/>
    <w:rsid w:val="002F73C6"/>
    <w:rsid w:val="003002D8"/>
    <w:rsid w:val="00302F5D"/>
    <w:rsid w:val="00306E29"/>
    <w:rsid w:val="00316957"/>
    <w:rsid w:val="0032340F"/>
    <w:rsid w:val="003254DD"/>
    <w:rsid w:val="0032661C"/>
    <w:rsid w:val="0034782D"/>
    <w:rsid w:val="0035601E"/>
    <w:rsid w:val="00357989"/>
    <w:rsid w:val="00357BDD"/>
    <w:rsid w:val="00364BBC"/>
    <w:rsid w:val="00365A1E"/>
    <w:rsid w:val="0036768B"/>
    <w:rsid w:val="00367B89"/>
    <w:rsid w:val="003712F4"/>
    <w:rsid w:val="00373D53"/>
    <w:rsid w:val="003816E6"/>
    <w:rsid w:val="00384C65"/>
    <w:rsid w:val="00386AA2"/>
    <w:rsid w:val="003910B3"/>
    <w:rsid w:val="00393AE5"/>
    <w:rsid w:val="003A096D"/>
    <w:rsid w:val="003B4EA9"/>
    <w:rsid w:val="003D203C"/>
    <w:rsid w:val="003E62EB"/>
    <w:rsid w:val="003E6932"/>
    <w:rsid w:val="003E7799"/>
    <w:rsid w:val="003F44E6"/>
    <w:rsid w:val="00402041"/>
    <w:rsid w:val="00405B02"/>
    <w:rsid w:val="00411F66"/>
    <w:rsid w:val="004135EB"/>
    <w:rsid w:val="00413C72"/>
    <w:rsid w:val="00420C7B"/>
    <w:rsid w:val="004256C6"/>
    <w:rsid w:val="004323AB"/>
    <w:rsid w:val="004344C6"/>
    <w:rsid w:val="00437A59"/>
    <w:rsid w:val="0044179F"/>
    <w:rsid w:val="00443465"/>
    <w:rsid w:val="00443C67"/>
    <w:rsid w:val="0045382B"/>
    <w:rsid w:val="00455425"/>
    <w:rsid w:val="004567BB"/>
    <w:rsid w:val="00462468"/>
    <w:rsid w:val="00465088"/>
    <w:rsid w:val="0046736D"/>
    <w:rsid w:val="00470869"/>
    <w:rsid w:val="00472996"/>
    <w:rsid w:val="0047433A"/>
    <w:rsid w:val="0047632A"/>
    <w:rsid w:val="0048162C"/>
    <w:rsid w:val="004823EF"/>
    <w:rsid w:val="004844C5"/>
    <w:rsid w:val="004876B0"/>
    <w:rsid w:val="00490F32"/>
    <w:rsid w:val="004A5F8D"/>
    <w:rsid w:val="004B5BB3"/>
    <w:rsid w:val="004B663B"/>
    <w:rsid w:val="004B6E48"/>
    <w:rsid w:val="004C24FA"/>
    <w:rsid w:val="004C34E7"/>
    <w:rsid w:val="004C4174"/>
    <w:rsid w:val="004D71F8"/>
    <w:rsid w:val="004E4979"/>
    <w:rsid w:val="004E5F61"/>
    <w:rsid w:val="004F01E3"/>
    <w:rsid w:val="004F6960"/>
    <w:rsid w:val="0050350B"/>
    <w:rsid w:val="005035CB"/>
    <w:rsid w:val="005039AD"/>
    <w:rsid w:val="00503A83"/>
    <w:rsid w:val="0050475D"/>
    <w:rsid w:val="00510D84"/>
    <w:rsid w:val="00510E83"/>
    <w:rsid w:val="0051362D"/>
    <w:rsid w:val="00522FDE"/>
    <w:rsid w:val="00537D98"/>
    <w:rsid w:val="00542431"/>
    <w:rsid w:val="00542CC1"/>
    <w:rsid w:val="00544B25"/>
    <w:rsid w:val="00551CB6"/>
    <w:rsid w:val="00554EE2"/>
    <w:rsid w:val="00555425"/>
    <w:rsid w:val="00556525"/>
    <w:rsid w:val="005712FF"/>
    <w:rsid w:val="00576419"/>
    <w:rsid w:val="0058461C"/>
    <w:rsid w:val="0059152E"/>
    <w:rsid w:val="00592DF9"/>
    <w:rsid w:val="00595B65"/>
    <w:rsid w:val="005A361B"/>
    <w:rsid w:val="005A4EC8"/>
    <w:rsid w:val="005A6C81"/>
    <w:rsid w:val="005C12DF"/>
    <w:rsid w:val="005C44A3"/>
    <w:rsid w:val="005D038D"/>
    <w:rsid w:val="005D05F6"/>
    <w:rsid w:val="005D14F8"/>
    <w:rsid w:val="005D2D4D"/>
    <w:rsid w:val="005E1439"/>
    <w:rsid w:val="005E190B"/>
    <w:rsid w:val="005E500A"/>
    <w:rsid w:val="005F25E8"/>
    <w:rsid w:val="005F4CBF"/>
    <w:rsid w:val="00600CD1"/>
    <w:rsid w:val="00613D91"/>
    <w:rsid w:val="006169DA"/>
    <w:rsid w:val="00621A50"/>
    <w:rsid w:val="006225FC"/>
    <w:rsid w:val="0062389D"/>
    <w:rsid w:val="006271BF"/>
    <w:rsid w:val="0063521E"/>
    <w:rsid w:val="00636C0E"/>
    <w:rsid w:val="006461B2"/>
    <w:rsid w:val="006533E6"/>
    <w:rsid w:val="006656F6"/>
    <w:rsid w:val="00666F17"/>
    <w:rsid w:val="00671F7F"/>
    <w:rsid w:val="0067483B"/>
    <w:rsid w:val="006771F0"/>
    <w:rsid w:val="0069366D"/>
    <w:rsid w:val="006936AE"/>
    <w:rsid w:val="00696D20"/>
    <w:rsid w:val="006A4104"/>
    <w:rsid w:val="006C7160"/>
    <w:rsid w:val="006D4A37"/>
    <w:rsid w:val="006E6841"/>
    <w:rsid w:val="006E6B8F"/>
    <w:rsid w:val="006E6BD0"/>
    <w:rsid w:val="006E7DB7"/>
    <w:rsid w:val="006F0E3A"/>
    <w:rsid w:val="006F1287"/>
    <w:rsid w:val="006F314A"/>
    <w:rsid w:val="00700397"/>
    <w:rsid w:val="00706E03"/>
    <w:rsid w:val="007125BC"/>
    <w:rsid w:val="007130DF"/>
    <w:rsid w:val="0071612B"/>
    <w:rsid w:val="0071686C"/>
    <w:rsid w:val="00717E3B"/>
    <w:rsid w:val="00725357"/>
    <w:rsid w:val="00727B44"/>
    <w:rsid w:val="00732795"/>
    <w:rsid w:val="00735560"/>
    <w:rsid w:val="00736FC1"/>
    <w:rsid w:val="00741EE3"/>
    <w:rsid w:val="00744705"/>
    <w:rsid w:val="00750700"/>
    <w:rsid w:val="00750CE8"/>
    <w:rsid w:val="00751FAD"/>
    <w:rsid w:val="007520E3"/>
    <w:rsid w:val="007618DF"/>
    <w:rsid w:val="00762B66"/>
    <w:rsid w:val="007731F3"/>
    <w:rsid w:val="00773AC8"/>
    <w:rsid w:val="0077633B"/>
    <w:rsid w:val="00786E8C"/>
    <w:rsid w:val="007902D0"/>
    <w:rsid w:val="007923CE"/>
    <w:rsid w:val="007A20E2"/>
    <w:rsid w:val="007A5ACC"/>
    <w:rsid w:val="007B3E46"/>
    <w:rsid w:val="007C3656"/>
    <w:rsid w:val="00801DD4"/>
    <w:rsid w:val="00801E3D"/>
    <w:rsid w:val="00810297"/>
    <w:rsid w:val="00810A63"/>
    <w:rsid w:val="00814960"/>
    <w:rsid w:val="00840F76"/>
    <w:rsid w:val="008647E6"/>
    <w:rsid w:val="00872EF4"/>
    <w:rsid w:val="00877DE8"/>
    <w:rsid w:val="008808EE"/>
    <w:rsid w:val="00880E37"/>
    <w:rsid w:val="00881FE3"/>
    <w:rsid w:val="0088324E"/>
    <w:rsid w:val="00884386"/>
    <w:rsid w:val="0088643D"/>
    <w:rsid w:val="008922EE"/>
    <w:rsid w:val="008A4BC5"/>
    <w:rsid w:val="008A5AD2"/>
    <w:rsid w:val="008B3D51"/>
    <w:rsid w:val="008B6E93"/>
    <w:rsid w:val="008B734C"/>
    <w:rsid w:val="008D3DFA"/>
    <w:rsid w:val="008D460D"/>
    <w:rsid w:val="008E142D"/>
    <w:rsid w:val="008E3794"/>
    <w:rsid w:val="008E4C61"/>
    <w:rsid w:val="008E6605"/>
    <w:rsid w:val="008F0E9E"/>
    <w:rsid w:val="009007F2"/>
    <w:rsid w:val="00901E3A"/>
    <w:rsid w:val="009073C8"/>
    <w:rsid w:val="00914553"/>
    <w:rsid w:val="0092313E"/>
    <w:rsid w:val="009326A3"/>
    <w:rsid w:val="00932F9C"/>
    <w:rsid w:val="0093634B"/>
    <w:rsid w:val="00952D50"/>
    <w:rsid w:val="00954119"/>
    <w:rsid w:val="0095603B"/>
    <w:rsid w:val="009565B4"/>
    <w:rsid w:val="00956972"/>
    <w:rsid w:val="00961400"/>
    <w:rsid w:val="00961E4E"/>
    <w:rsid w:val="00965AAB"/>
    <w:rsid w:val="00967C1E"/>
    <w:rsid w:val="009730CE"/>
    <w:rsid w:val="00974385"/>
    <w:rsid w:val="00975F6F"/>
    <w:rsid w:val="00986217"/>
    <w:rsid w:val="00987565"/>
    <w:rsid w:val="00990391"/>
    <w:rsid w:val="0099344B"/>
    <w:rsid w:val="009934AB"/>
    <w:rsid w:val="009A1AD1"/>
    <w:rsid w:val="009B176B"/>
    <w:rsid w:val="009B4A7D"/>
    <w:rsid w:val="009B4F5B"/>
    <w:rsid w:val="009B501C"/>
    <w:rsid w:val="009C0E13"/>
    <w:rsid w:val="009C1457"/>
    <w:rsid w:val="009C42D6"/>
    <w:rsid w:val="009D0C53"/>
    <w:rsid w:val="009D140D"/>
    <w:rsid w:val="009D495D"/>
    <w:rsid w:val="009F4BDB"/>
    <w:rsid w:val="00A11DA6"/>
    <w:rsid w:val="00A15ADC"/>
    <w:rsid w:val="00A20407"/>
    <w:rsid w:val="00A426E4"/>
    <w:rsid w:val="00A452A2"/>
    <w:rsid w:val="00A47F4B"/>
    <w:rsid w:val="00A54CB8"/>
    <w:rsid w:val="00A623BF"/>
    <w:rsid w:val="00A62FE4"/>
    <w:rsid w:val="00A63D21"/>
    <w:rsid w:val="00A755E7"/>
    <w:rsid w:val="00A86865"/>
    <w:rsid w:val="00AB62F8"/>
    <w:rsid w:val="00AE093F"/>
    <w:rsid w:val="00AE554F"/>
    <w:rsid w:val="00AE7DB4"/>
    <w:rsid w:val="00AF2CFD"/>
    <w:rsid w:val="00AF554C"/>
    <w:rsid w:val="00B07377"/>
    <w:rsid w:val="00B16E79"/>
    <w:rsid w:val="00B22FC6"/>
    <w:rsid w:val="00B25770"/>
    <w:rsid w:val="00B31FBA"/>
    <w:rsid w:val="00B40A02"/>
    <w:rsid w:val="00B42D9F"/>
    <w:rsid w:val="00B43027"/>
    <w:rsid w:val="00B47532"/>
    <w:rsid w:val="00B56E2C"/>
    <w:rsid w:val="00B57B57"/>
    <w:rsid w:val="00B634AC"/>
    <w:rsid w:val="00B67374"/>
    <w:rsid w:val="00B72102"/>
    <w:rsid w:val="00B7675F"/>
    <w:rsid w:val="00B809C3"/>
    <w:rsid w:val="00B853C3"/>
    <w:rsid w:val="00B87887"/>
    <w:rsid w:val="00BB241B"/>
    <w:rsid w:val="00BB36B9"/>
    <w:rsid w:val="00BB4797"/>
    <w:rsid w:val="00BC0DA3"/>
    <w:rsid w:val="00BC1D70"/>
    <w:rsid w:val="00BC41E6"/>
    <w:rsid w:val="00BC4315"/>
    <w:rsid w:val="00BC50C0"/>
    <w:rsid w:val="00BC7821"/>
    <w:rsid w:val="00BD0239"/>
    <w:rsid w:val="00BD41C7"/>
    <w:rsid w:val="00BF0FBF"/>
    <w:rsid w:val="00BF3650"/>
    <w:rsid w:val="00BF3F05"/>
    <w:rsid w:val="00C01FE2"/>
    <w:rsid w:val="00C0685A"/>
    <w:rsid w:val="00C102FD"/>
    <w:rsid w:val="00C1697F"/>
    <w:rsid w:val="00C21745"/>
    <w:rsid w:val="00C222C8"/>
    <w:rsid w:val="00C23DDD"/>
    <w:rsid w:val="00C25CBA"/>
    <w:rsid w:val="00C25DD0"/>
    <w:rsid w:val="00C33CCC"/>
    <w:rsid w:val="00C4151E"/>
    <w:rsid w:val="00C4349F"/>
    <w:rsid w:val="00C462AB"/>
    <w:rsid w:val="00C5759A"/>
    <w:rsid w:val="00C5782D"/>
    <w:rsid w:val="00C63B00"/>
    <w:rsid w:val="00C66F88"/>
    <w:rsid w:val="00C73F66"/>
    <w:rsid w:val="00C774CD"/>
    <w:rsid w:val="00C832B0"/>
    <w:rsid w:val="00C848C7"/>
    <w:rsid w:val="00C91C3B"/>
    <w:rsid w:val="00CA1701"/>
    <w:rsid w:val="00CA7139"/>
    <w:rsid w:val="00CA7808"/>
    <w:rsid w:val="00CB07F2"/>
    <w:rsid w:val="00CB262A"/>
    <w:rsid w:val="00CB3DDE"/>
    <w:rsid w:val="00CC08BE"/>
    <w:rsid w:val="00CC2841"/>
    <w:rsid w:val="00CC39F0"/>
    <w:rsid w:val="00CC40DB"/>
    <w:rsid w:val="00CC4852"/>
    <w:rsid w:val="00CC6BDE"/>
    <w:rsid w:val="00CC712D"/>
    <w:rsid w:val="00CD1CE9"/>
    <w:rsid w:val="00CE6478"/>
    <w:rsid w:val="00CF1046"/>
    <w:rsid w:val="00D01F6D"/>
    <w:rsid w:val="00D05973"/>
    <w:rsid w:val="00D064C9"/>
    <w:rsid w:val="00D12A95"/>
    <w:rsid w:val="00D13B48"/>
    <w:rsid w:val="00D14D50"/>
    <w:rsid w:val="00D1587F"/>
    <w:rsid w:val="00D15906"/>
    <w:rsid w:val="00D21F66"/>
    <w:rsid w:val="00D242EB"/>
    <w:rsid w:val="00D44189"/>
    <w:rsid w:val="00D50F35"/>
    <w:rsid w:val="00D57204"/>
    <w:rsid w:val="00D57F4C"/>
    <w:rsid w:val="00D675D7"/>
    <w:rsid w:val="00D70E2F"/>
    <w:rsid w:val="00D909FF"/>
    <w:rsid w:val="00D96430"/>
    <w:rsid w:val="00D96486"/>
    <w:rsid w:val="00DA678D"/>
    <w:rsid w:val="00DB6373"/>
    <w:rsid w:val="00DC738B"/>
    <w:rsid w:val="00DE532B"/>
    <w:rsid w:val="00E00F7A"/>
    <w:rsid w:val="00E0734C"/>
    <w:rsid w:val="00E145DF"/>
    <w:rsid w:val="00E14B7A"/>
    <w:rsid w:val="00E2352D"/>
    <w:rsid w:val="00E25B3B"/>
    <w:rsid w:val="00E461B2"/>
    <w:rsid w:val="00E61B82"/>
    <w:rsid w:val="00E7317C"/>
    <w:rsid w:val="00E747B4"/>
    <w:rsid w:val="00E80452"/>
    <w:rsid w:val="00E93791"/>
    <w:rsid w:val="00EA1348"/>
    <w:rsid w:val="00EB21EC"/>
    <w:rsid w:val="00EB4ECE"/>
    <w:rsid w:val="00EC0CBF"/>
    <w:rsid w:val="00EC31C1"/>
    <w:rsid w:val="00EC5640"/>
    <w:rsid w:val="00EC6CC4"/>
    <w:rsid w:val="00EC790E"/>
    <w:rsid w:val="00ED1593"/>
    <w:rsid w:val="00ED1808"/>
    <w:rsid w:val="00ED23A7"/>
    <w:rsid w:val="00ED4707"/>
    <w:rsid w:val="00ED62A8"/>
    <w:rsid w:val="00ED7476"/>
    <w:rsid w:val="00EF0727"/>
    <w:rsid w:val="00EF0F62"/>
    <w:rsid w:val="00EF1761"/>
    <w:rsid w:val="00F005F9"/>
    <w:rsid w:val="00F03B6B"/>
    <w:rsid w:val="00F107B1"/>
    <w:rsid w:val="00F1432D"/>
    <w:rsid w:val="00F22D30"/>
    <w:rsid w:val="00F30B49"/>
    <w:rsid w:val="00F32277"/>
    <w:rsid w:val="00F409D6"/>
    <w:rsid w:val="00F43565"/>
    <w:rsid w:val="00F47649"/>
    <w:rsid w:val="00F47992"/>
    <w:rsid w:val="00F5480A"/>
    <w:rsid w:val="00F57C8F"/>
    <w:rsid w:val="00F61A32"/>
    <w:rsid w:val="00F61E21"/>
    <w:rsid w:val="00F75C6D"/>
    <w:rsid w:val="00F84538"/>
    <w:rsid w:val="00F86C97"/>
    <w:rsid w:val="00F86F00"/>
    <w:rsid w:val="00F90F4D"/>
    <w:rsid w:val="00F94BE0"/>
    <w:rsid w:val="00FA1019"/>
    <w:rsid w:val="00FB1C48"/>
    <w:rsid w:val="00FB3A76"/>
    <w:rsid w:val="00FB3E76"/>
    <w:rsid w:val="00FC6E64"/>
    <w:rsid w:val="00FD21BA"/>
    <w:rsid w:val="00FD703D"/>
    <w:rsid w:val="00FE28E6"/>
    <w:rsid w:val="00FF5671"/>
    <w:rsid w:val="00FF6882"/>
    <w:rsid w:val="00FF725B"/>
    <w:rsid w:val="00FF7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BC4DD1C-28DD-45A5-AF9B-2CD91A02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44C6"/>
    <w:pPr>
      <w:spacing w:beforeLines="1" w:afterLines="1" w:line="240" w:lineRule="auto"/>
    </w:pPr>
    <w:rPr>
      <w:rFonts w:ascii="Times" w:eastAsia="Cambria" w:hAnsi="Times" w:cs="Times New Roman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4344C6"/>
  </w:style>
  <w:style w:type="paragraph" w:styleId="Recuodecorpodetexto">
    <w:name w:val="Body Text Indent"/>
    <w:basedOn w:val="Normal"/>
    <w:link w:val="RecuodecorpodetextoChar"/>
    <w:rsid w:val="003E62EB"/>
    <w:p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E62E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3E62EB"/>
    <w:pPr>
      <w:spacing w:after="0" w:line="240" w:lineRule="auto"/>
    </w:pPr>
    <w:rPr>
      <w:rFonts w:ascii="Verdana" w:eastAsia="Calibri" w:hAnsi="Verdana" w:cs="Helvetica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415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5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51E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semiHidden/>
    <w:unhideWhenUsed/>
    <w:rsid w:val="002776D5"/>
    <w:rPr>
      <w:color w:val="0563C1"/>
      <w:u w:val="single"/>
    </w:rPr>
  </w:style>
  <w:style w:type="paragraph" w:customStyle="1" w:styleId="Corpo">
    <w:name w:val="Corpo"/>
    <w:rsid w:val="00ED15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BR"/>
    </w:rPr>
  </w:style>
  <w:style w:type="character" w:styleId="Forte">
    <w:name w:val="Strong"/>
    <w:basedOn w:val="Fontepargpadro"/>
    <w:uiPriority w:val="22"/>
    <w:qFormat/>
    <w:rsid w:val="009C42D6"/>
    <w:rPr>
      <w:b/>
      <w:bCs/>
    </w:rPr>
  </w:style>
  <w:style w:type="paragraph" w:styleId="PargrafodaLista">
    <w:name w:val="List Paragraph"/>
    <w:basedOn w:val="Normal"/>
    <w:qFormat/>
    <w:rsid w:val="004256C6"/>
    <w:pPr>
      <w:spacing w:after="0" w:line="240" w:lineRule="auto"/>
      <w:ind w:left="708"/>
    </w:pPr>
    <w:rPr>
      <w:rFonts w:ascii="Cambria" w:eastAsia="Cambria" w:hAnsi="Cambria" w:cs="Times New Roman"/>
      <w:sz w:val="24"/>
      <w:szCs w:val="24"/>
    </w:rPr>
  </w:style>
  <w:style w:type="paragraph" w:customStyle="1" w:styleId="Default">
    <w:name w:val="Default"/>
    <w:rsid w:val="003560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7" ma:contentTypeDescription="Crie um novo documento." ma:contentTypeScope="" ma:versionID="ddc9e8ad51593b28fba4f956250e30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91972d08861c8f0ba2632e41d73ecae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2d60808-87a7-450a-964c-44dfb072970d}" ma:internalName="TaxCatchAll" ma:showField="CatchAllData" ma:web="d00a6d25-88b2-432d-962a-d96718b5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b00e73-e645-4a2e-a5e3-abef1a4de2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2022-05-06T11:31:22+00:00</Data>
    <lcf76f155ced4ddcb4097134ff3c332f xmlns="20c741b9-aa2e-45d3-8e82-2bf9fe83c161">
      <Terms xmlns="http://schemas.microsoft.com/office/infopath/2007/PartnerControls"/>
    </lcf76f155ced4ddcb4097134ff3c332f>
    <TaxCatchAll xmlns="d00a6d25-88b2-432d-962a-d96718b57b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FCD2F-73EC-4953-8049-D1026D51E4B2}"/>
</file>

<file path=customXml/itemProps2.xml><?xml version="1.0" encoding="utf-8"?>
<ds:datastoreItem xmlns:ds="http://schemas.openxmlformats.org/officeDocument/2006/customXml" ds:itemID="{FB431530-5DB6-4D18-AA9E-07E13F40728F}">
  <ds:schemaRefs>
    <ds:schemaRef ds:uri="http://schemas.microsoft.com/office/infopath/2007/PartnerControls"/>
    <ds:schemaRef ds:uri="http://purl.org/dc/terms/"/>
    <ds:schemaRef ds:uri="d00a6d25-88b2-432d-962a-d96718b57b5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20c741b9-aa2e-45d3-8e82-2bf9fe83c16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29BF1A-E98B-4D40-9B0B-FD02D1FF68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A8544-CB33-4E22-B820-A4DC9227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treinamento_11</cp:lastModifiedBy>
  <cp:revision>5</cp:revision>
  <cp:lastPrinted>2019-07-09T20:38:00Z</cp:lastPrinted>
  <dcterms:created xsi:type="dcterms:W3CDTF">2022-06-06T11:42:00Z</dcterms:created>
  <dcterms:modified xsi:type="dcterms:W3CDTF">2022-06-07T20:23:00Z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  <property fmtid="{D5CDD505-2E9C-101B-9397-08002B2CF9AE}" pid="3" name="MediaServiceImageTags">
    <vt:lpwstr/>
  </property>
</Properties>
</file>