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E5" w:rsidRDefault="00046AE5" w:rsidP="00046AE5">
      <w:pPr>
        <w:spacing w:before="120" w:after="120" w:line="312" w:lineRule="auto"/>
        <w:jc w:val="center"/>
        <w:rPr>
          <w:rFonts w:ascii="Arial" w:hAnsi="Arial" w:cs="Arial"/>
          <w:b/>
        </w:rPr>
      </w:pPr>
    </w:p>
    <w:p w:rsidR="00046AE5" w:rsidRDefault="00046AE5" w:rsidP="00046AE5">
      <w:pPr>
        <w:spacing w:before="120" w:after="12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CAU/ES Nº 46, DE 21 DE SETEMBRO DE 2017.</w:t>
      </w:r>
    </w:p>
    <w:p w:rsidR="00046AE5" w:rsidRDefault="00046AE5" w:rsidP="00046AE5">
      <w:pPr>
        <w:spacing w:before="120" w:after="120" w:line="312" w:lineRule="auto"/>
        <w:jc w:val="both"/>
        <w:rPr>
          <w:rFonts w:ascii="Arial" w:hAnsi="Arial" w:cs="Arial"/>
        </w:rPr>
      </w:pPr>
    </w:p>
    <w:p w:rsidR="00046AE5" w:rsidRDefault="00046AE5" w:rsidP="00046AE5">
      <w:pPr>
        <w:spacing w:before="120" w:after="120" w:line="312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Investe empregado na função de agente de fiscalização do CAU/ES.</w:t>
      </w:r>
    </w:p>
    <w:p w:rsidR="00046AE5" w:rsidRDefault="00046AE5" w:rsidP="00046AE5">
      <w:pPr>
        <w:spacing w:before="120" w:after="120" w:line="312" w:lineRule="auto"/>
        <w:ind w:left="5529"/>
        <w:jc w:val="both"/>
        <w:rPr>
          <w:rFonts w:ascii="Arial" w:hAnsi="Arial" w:cs="Arial"/>
        </w:rPr>
      </w:pPr>
    </w:p>
    <w:p w:rsidR="00046AE5" w:rsidRDefault="00046AE5" w:rsidP="00046AE5">
      <w:p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Presidente do Conselho de Arquitetura e Urbanismo do Espírito Santo (CAU/ES), no exercício das atribuições que lhe conferem o artigo 35, inciso III da Lei 12.378, de 31 de dezembro de 2010 e o art. 47 do Regimento Interno aprovado pela Deliberação CAU/ES nº 11, de 11 de fevereiro de 2014 e considerando:</w:t>
      </w:r>
    </w:p>
    <w:p w:rsidR="00046AE5" w:rsidRDefault="00046AE5" w:rsidP="00046AE5">
      <w:pPr>
        <w:spacing w:before="120" w:after="120" w:line="312" w:lineRule="auto"/>
        <w:jc w:val="both"/>
        <w:rPr>
          <w:rFonts w:ascii="Arial" w:hAnsi="Arial" w:cs="Arial"/>
          <w:sz w:val="12"/>
          <w:szCs w:val="12"/>
        </w:rPr>
      </w:pPr>
    </w:p>
    <w:p w:rsidR="00046AE5" w:rsidRDefault="00046AE5" w:rsidP="00046AE5">
      <w:pPr>
        <w:spacing w:before="120" w:after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-  O disposto no art. 9º, ‘caput’ da Resolução nº 22, de 04 de maio de 2012.</w:t>
      </w:r>
    </w:p>
    <w:p w:rsidR="00046AE5" w:rsidRDefault="00046AE5" w:rsidP="00046AE5">
      <w:pPr>
        <w:spacing w:before="120" w:after="120" w:line="312" w:lineRule="auto"/>
        <w:jc w:val="both"/>
        <w:rPr>
          <w:rFonts w:ascii="Arial" w:hAnsi="Arial" w:cs="Arial"/>
        </w:rPr>
      </w:pPr>
    </w:p>
    <w:p w:rsidR="00046AE5" w:rsidRDefault="00046AE5" w:rsidP="00046AE5">
      <w:pPr>
        <w:spacing w:before="120" w:after="120" w:line="312" w:lineRule="auto"/>
        <w:jc w:val="both"/>
        <w:rPr>
          <w:rFonts w:ascii="Arial" w:hAnsi="Arial" w:cs="Arial"/>
        </w:rPr>
      </w:pPr>
    </w:p>
    <w:p w:rsidR="00046AE5" w:rsidRDefault="00046AE5" w:rsidP="00046AE5">
      <w:pPr>
        <w:spacing w:before="120" w:after="12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RESOLVE:</w:t>
      </w:r>
    </w:p>
    <w:p w:rsidR="00046AE5" w:rsidRDefault="00046AE5" w:rsidP="00046AE5">
      <w:pPr>
        <w:spacing w:before="120" w:after="120" w:line="312" w:lineRule="auto"/>
        <w:jc w:val="both"/>
        <w:rPr>
          <w:rFonts w:ascii="Arial" w:hAnsi="Arial" w:cs="Arial"/>
          <w:sz w:val="12"/>
          <w:szCs w:val="12"/>
        </w:rPr>
      </w:pPr>
    </w:p>
    <w:p w:rsidR="00046AE5" w:rsidRDefault="00046AE5" w:rsidP="00046AE5">
      <w:pPr>
        <w:tabs>
          <w:tab w:val="left" w:pos="851"/>
        </w:tabs>
        <w:spacing w:before="120" w:after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Art. 1º</w:t>
      </w:r>
      <w:r>
        <w:rPr>
          <w:rFonts w:ascii="Arial" w:hAnsi="Arial" w:cs="Arial"/>
        </w:rPr>
        <w:tab/>
        <w:t>Investir a empregada, arquiteta e urbanista, KARLA SILVA YAJIMA, matrícula 041 e registro no CAU sob o nº A35836-3 na função de AGENTE DE FISCALIZAÇÃO do CAU/ES.</w:t>
      </w:r>
    </w:p>
    <w:p w:rsidR="00046AE5" w:rsidRDefault="00046AE5" w:rsidP="00046AE5">
      <w:pPr>
        <w:tabs>
          <w:tab w:val="left" w:pos="851"/>
        </w:tabs>
        <w:spacing w:before="120" w:after="120" w:line="312" w:lineRule="auto"/>
        <w:jc w:val="both"/>
        <w:rPr>
          <w:rFonts w:ascii="Arial" w:hAnsi="Arial" w:cs="Arial"/>
          <w:sz w:val="12"/>
          <w:szCs w:val="12"/>
        </w:rPr>
      </w:pPr>
    </w:p>
    <w:p w:rsidR="00046AE5" w:rsidRPr="00046AE5" w:rsidRDefault="00046AE5" w:rsidP="00046AE5">
      <w:pPr>
        <w:tabs>
          <w:tab w:val="left" w:pos="851"/>
        </w:tabs>
        <w:spacing w:before="120" w:after="12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Art. 2º</w:t>
      </w:r>
      <w:r>
        <w:rPr>
          <w:rFonts w:ascii="Arial" w:hAnsi="Arial" w:cs="Arial"/>
        </w:rPr>
        <w:tab/>
        <w:t xml:space="preserve">Esta Portaria entra em vigor na data de sua publicação no sítio eletrônico </w:t>
      </w:r>
      <w:r w:rsidRPr="00046AE5">
        <w:rPr>
          <w:rFonts w:ascii="Arial" w:hAnsi="Arial" w:cs="Arial"/>
        </w:rPr>
        <w:t xml:space="preserve">do CAU/ES na Rede Mundial de Computadores (Internet), no endereço </w:t>
      </w:r>
      <w:hyperlink r:id="rId8" w:history="1">
        <w:r w:rsidRPr="00046AE5">
          <w:rPr>
            <w:rStyle w:val="Hyperlink"/>
            <w:rFonts w:ascii="Arial" w:hAnsi="Arial" w:cs="Arial"/>
            <w:color w:val="auto"/>
          </w:rPr>
          <w:t>www.caues.gov.br</w:t>
        </w:r>
      </w:hyperlink>
      <w:r w:rsidRPr="00046AE5">
        <w:rPr>
          <w:rFonts w:ascii="Arial" w:hAnsi="Arial" w:cs="Arial"/>
        </w:rPr>
        <w:t>, com efeitos a partir de 21 de setembro de 2017.</w:t>
      </w:r>
    </w:p>
    <w:p w:rsidR="00046AE5" w:rsidRPr="00046AE5" w:rsidRDefault="00046AE5" w:rsidP="00046AE5">
      <w:pPr>
        <w:spacing w:before="120" w:after="120" w:line="312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46AE5" w:rsidRDefault="00046AE5" w:rsidP="00046AE5">
      <w:p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Vitória, 21 de setembro de 2017.</w:t>
      </w:r>
    </w:p>
    <w:p w:rsidR="00046AE5" w:rsidRDefault="00046AE5" w:rsidP="00046AE5">
      <w:pPr>
        <w:spacing w:before="120" w:after="120" w:line="312" w:lineRule="auto"/>
        <w:jc w:val="both"/>
        <w:rPr>
          <w:rFonts w:ascii="Arial" w:hAnsi="Arial" w:cs="Arial"/>
        </w:rPr>
      </w:pPr>
    </w:p>
    <w:p w:rsidR="00046AE5" w:rsidRDefault="00046AE5" w:rsidP="00046AE5">
      <w:pPr>
        <w:spacing w:before="120" w:after="120" w:line="312" w:lineRule="auto"/>
        <w:jc w:val="both"/>
        <w:rPr>
          <w:rFonts w:ascii="Arial" w:hAnsi="Arial" w:cs="Arial"/>
        </w:rPr>
      </w:pPr>
    </w:p>
    <w:p w:rsidR="00046AE5" w:rsidRDefault="00046AE5" w:rsidP="00046AE5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TITO AUGUSTO ABREU DE CARVALHO</w:t>
      </w:r>
    </w:p>
    <w:p w:rsidR="00046AE5" w:rsidRDefault="00046AE5" w:rsidP="00046AE5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CAU/ES</w:t>
      </w:r>
    </w:p>
    <w:p w:rsidR="00DA74F3" w:rsidRPr="00046AE5" w:rsidRDefault="00DA74F3" w:rsidP="00046AE5"/>
    <w:sectPr w:rsidR="00DA74F3" w:rsidRPr="00046AE5" w:rsidSect="000149C0">
      <w:headerReference w:type="default" r:id="rId9"/>
      <w:footerReference w:type="default" r:id="rId10"/>
      <w:pgSz w:w="11906" w:h="16838"/>
      <w:pgMar w:top="1418" w:right="1701" w:bottom="993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C9" w:rsidRDefault="009614C9" w:rsidP="002D55E6">
      <w:r>
        <w:separator/>
      </w:r>
    </w:p>
  </w:endnote>
  <w:endnote w:type="continuationSeparator" w:id="0">
    <w:p w:rsidR="009614C9" w:rsidRDefault="009614C9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046AE5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C9" w:rsidRDefault="009614C9" w:rsidP="002D55E6">
      <w:r>
        <w:separator/>
      </w:r>
    </w:p>
  </w:footnote>
  <w:footnote w:type="continuationSeparator" w:id="0">
    <w:p w:rsidR="009614C9" w:rsidRDefault="009614C9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9C0"/>
    <w:rsid w:val="0002569B"/>
    <w:rsid w:val="00046AE5"/>
    <w:rsid w:val="00051E45"/>
    <w:rsid w:val="00071E8C"/>
    <w:rsid w:val="00077A15"/>
    <w:rsid w:val="000854A7"/>
    <w:rsid w:val="00087CD1"/>
    <w:rsid w:val="0009034C"/>
    <w:rsid w:val="000B1A27"/>
    <w:rsid w:val="000B3B16"/>
    <w:rsid w:val="001135CE"/>
    <w:rsid w:val="00115A1B"/>
    <w:rsid w:val="00127A3D"/>
    <w:rsid w:val="001325C9"/>
    <w:rsid w:val="00135199"/>
    <w:rsid w:val="00145C82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330B6"/>
    <w:rsid w:val="00291C4E"/>
    <w:rsid w:val="002A0BE0"/>
    <w:rsid w:val="002A1AF7"/>
    <w:rsid w:val="002B4CE6"/>
    <w:rsid w:val="002C5FEA"/>
    <w:rsid w:val="002D55E6"/>
    <w:rsid w:val="00303358"/>
    <w:rsid w:val="00321E51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3E4F3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0BCE"/>
    <w:rsid w:val="006E3E80"/>
    <w:rsid w:val="00710969"/>
    <w:rsid w:val="00711877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E6DF6"/>
    <w:rsid w:val="007F0C04"/>
    <w:rsid w:val="00824F7E"/>
    <w:rsid w:val="0084736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D4DE8"/>
    <w:rsid w:val="00901BD9"/>
    <w:rsid w:val="00956D25"/>
    <w:rsid w:val="009614C9"/>
    <w:rsid w:val="0097556E"/>
    <w:rsid w:val="009859AE"/>
    <w:rsid w:val="009948FC"/>
    <w:rsid w:val="009A2658"/>
    <w:rsid w:val="009D703C"/>
    <w:rsid w:val="009F6845"/>
    <w:rsid w:val="00A54472"/>
    <w:rsid w:val="00A6347F"/>
    <w:rsid w:val="00A728A9"/>
    <w:rsid w:val="00A806B9"/>
    <w:rsid w:val="00A86DB5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45666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77D90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CF7866"/>
    <w:rsid w:val="00D26AA0"/>
    <w:rsid w:val="00D40F25"/>
    <w:rsid w:val="00D5156B"/>
    <w:rsid w:val="00D76C36"/>
    <w:rsid w:val="00D82F11"/>
    <w:rsid w:val="00D942D4"/>
    <w:rsid w:val="00DA10E7"/>
    <w:rsid w:val="00DA74F3"/>
    <w:rsid w:val="00DC4B8C"/>
    <w:rsid w:val="00DE3122"/>
    <w:rsid w:val="00DE4D5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paragraph" w:styleId="TextosemFormatao">
    <w:name w:val="Plain Text"/>
    <w:basedOn w:val="Normal"/>
    <w:link w:val="TextosemFormataoChar"/>
    <w:rsid w:val="00C77D90"/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77D9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ombreamentoMdio1-nfase11">
    <w:name w:val="Sombreamento Médio 1 - Ênfase 11"/>
    <w:uiPriority w:val="1"/>
    <w:qFormat/>
    <w:rsid w:val="00C77D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go">
    <w:name w:val="artigo"/>
    <w:basedOn w:val="Normal"/>
    <w:rsid w:val="007E6DF6"/>
    <w:pPr>
      <w:spacing w:before="100" w:beforeAutospacing="1" w:after="100" w:afterAutospacing="1"/>
    </w:pPr>
    <w:rPr>
      <w:szCs w:val="24"/>
    </w:rPr>
  </w:style>
  <w:style w:type="paragraph" w:customStyle="1" w:styleId="cap">
    <w:name w:val="cap"/>
    <w:basedOn w:val="Normal"/>
    <w:rsid w:val="007E6D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A1D4-6FA4-4105-A871-008BAD40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ASJUR</cp:lastModifiedBy>
  <cp:revision>2</cp:revision>
  <cp:lastPrinted>2017-10-02T19:26:00Z</cp:lastPrinted>
  <dcterms:created xsi:type="dcterms:W3CDTF">2017-10-02T19:27:00Z</dcterms:created>
  <dcterms:modified xsi:type="dcterms:W3CDTF">2017-10-02T19:27:00Z</dcterms:modified>
</cp:coreProperties>
</file>